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66" w:rsidRDefault="00AB086C">
      <w:r>
        <w:t xml:space="preserve">Offre poste de PH temps plein </w:t>
      </w:r>
      <w:bookmarkStart w:id="0" w:name="_GoBack"/>
      <w:r>
        <w:t>Groupe Hospitalo-Universitaire Paris-Seine-Saint-Denis (APHP, Bobigny et Bondy, région parisienne) pour novembre 2018.</w:t>
      </w:r>
    </w:p>
    <w:p w:rsidR="00AB086C" w:rsidRDefault="00AB086C">
      <w:r>
        <w:t>Comptétences souhaitées en gynécopathologie</w:t>
      </w:r>
    </w:p>
    <w:p w:rsidR="00AB086C" w:rsidRDefault="00AB086C">
      <w:r>
        <w:t xml:space="preserve">Contacter le Dr Iulia Tengher-Barna </w:t>
      </w:r>
      <w:proofErr w:type="gramStart"/>
      <w:r>
        <w:t xml:space="preserve">( </w:t>
      </w:r>
      <w:proofErr w:type="gramEnd"/>
      <w:hyperlink r:id="rId5" w:history="1">
        <w:r w:rsidRPr="007042E4">
          <w:rPr>
            <w:rStyle w:val="Lienhypertexte"/>
          </w:rPr>
          <w:t>iulia.tengher@aphp.fr</w:t>
        </w:r>
      </w:hyperlink>
      <w:r>
        <w:t xml:space="preserve">  0148026669) ou le Pr Antoine Martin (</w:t>
      </w:r>
      <w:hyperlink r:id="rId6" w:history="1">
        <w:r w:rsidRPr="007042E4">
          <w:rPr>
            <w:rStyle w:val="Lienhypertexte"/>
          </w:rPr>
          <w:t>antoine.martin@aphp.fr</w:t>
        </w:r>
      </w:hyperlink>
      <w:r>
        <w:t>, 0148955601)</w:t>
      </w:r>
      <w:bookmarkEnd w:id="0"/>
    </w:p>
    <w:sectPr w:rsidR="00AB0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6C"/>
    <w:rsid w:val="005A5866"/>
    <w:rsid w:val="008A2314"/>
    <w:rsid w:val="00A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08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0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oine.martin@aphp.fr" TargetMode="External"/><Relationship Id="rId5" Type="http://schemas.openxmlformats.org/officeDocument/2006/relationships/hyperlink" Target="mailto:iulia.tengher@aphp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ZIOL Marianne</dc:creator>
  <cp:lastModifiedBy>ZIOL Marianne</cp:lastModifiedBy>
  <cp:revision>2</cp:revision>
  <dcterms:created xsi:type="dcterms:W3CDTF">2018-01-12T16:42:00Z</dcterms:created>
  <dcterms:modified xsi:type="dcterms:W3CDTF">2018-01-12T16:42:00Z</dcterms:modified>
</cp:coreProperties>
</file>