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8F5" w:rsidRPr="00D458F5" w:rsidRDefault="00D458F5">
      <w:pPr>
        <w:rPr>
          <w:rFonts w:ascii="Gulim" w:eastAsia="Gulim" w:hAnsi="Gulim"/>
        </w:rPr>
      </w:pPr>
      <w:r w:rsidRPr="00D458F5">
        <w:rPr>
          <w:rFonts w:ascii="Gulim" w:eastAsia="Gulim" w:hAnsi="Gulim"/>
        </w:rPr>
        <w:t xml:space="preserve">Cabinet de pathologie </w:t>
      </w:r>
      <w:r w:rsidR="007728F2">
        <w:rPr>
          <w:rFonts w:ascii="Gulim" w:eastAsia="Gulim" w:hAnsi="Gulim"/>
        </w:rPr>
        <w:t>libéral à</w:t>
      </w:r>
      <w:r w:rsidR="00336D09">
        <w:rPr>
          <w:rFonts w:ascii="Gulim" w:eastAsia="Gulim" w:hAnsi="Gulim"/>
        </w:rPr>
        <w:t xml:space="preserve"> </w:t>
      </w:r>
      <w:bookmarkStart w:id="0" w:name="_GoBack"/>
      <w:r w:rsidR="00336D09" w:rsidRPr="000450BF">
        <w:rPr>
          <w:rFonts w:ascii="Gulim" w:eastAsia="Gulim" w:hAnsi="Gulim"/>
          <w:b/>
        </w:rPr>
        <w:t>Bordeaux</w:t>
      </w:r>
      <w:bookmarkEnd w:id="0"/>
      <w:r w:rsidR="00336D09">
        <w:rPr>
          <w:rFonts w:ascii="Gulim" w:eastAsia="Gulim" w:hAnsi="Gulim"/>
        </w:rPr>
        <w:t xml:space="preserve"> </w:t>
      </w:r>
      <w:r w:rsidRPr="00D458F5">
        <w:rPr>
          <w:rFonts w:ascii="Gulim" w:eastAsia="Gulim" w:hAnsi="Gulim"/>
        </w:rPr>
        <w:t>situé à côté du parc Bordelais dans un cadre agréable, locaux entièrement rénové</w:t>
      </w:r>
      <w:r w:rsidR="008B14B0">
        <w:rPr>
          <w:rFonts w:ascii="Gulim" w:eastAsia="Gulim" w:hAnsi="Gulim"/>
        </w:rPr>
        <w:t>s</w:t>
      </w:r>
      <w:r w:rsidRPr="00D458F5">
        <w:rPr>
          <w:rFonts w:ascii="Gulim" w:eastAsia="Gulim" w:hAnsi="Gulim"/>
        </w:rPr>
        <w:t xml:space="preserve">, plateau technique </w:t>
      </w:r>
      <w:r w:rsidR="00336D09">
        <w:rPr>
          <w:rFonts w:ascii="Gulim" w:eastAsia="Gulim" w:hAnsi="Gulim"/>
        </w:rPr>
        <w:t xml:space="preserve">complet, </w:t>
      </w:r>
      <w:r w:rsidRPr="00D458F5">
        <w:rPr>
          <w:rFonts w:ascii="Gulim" w:eastAsia="Gulim" w:hAnsi="Gulim"/>
        </w:rPr>
        <w:t xml:space="preserve">récent </w:t>
      </w:r>
    </w:p>
    <w:p w:rsidR="00B4535F" w:rsidRPr="00D458F5" w:rsidRDefault="00D458F5">
      <w:pPr>
        <w:rPr>
          <w:rFonts w:ascii="Gulim" w:eastAsia="Gulim" w:hAnsi="Gulim"/>
        </w:rPr>
      </w:pPr>
      <w:r w:rsidRPr="00D458F5">
        <w:rPr>
          <w:rFonts w:ascii="Gulim" w:eastAsia="Gulim" w:hAnsi="Gulim"/>
        </w:rPr>
        <w:t xml:space="preserve">Recherche remplaçant ponctuel ou régulier </w:t>
      </w:r>
    </w:p>
    <w:p w:rsidR="00D458F5" w:rsidRPr="00D458F5" w:rsidRDefault="00AD7E0C" w:rsidP="00AD7E0C">
      <w:pPr>
        <w:rPr>
          <w:rFonts w:ascii="Gulim" w:eastAsia="Gulim" w:hAnsi="Gulim"/>
        </w:rPr>
      </w:pPr>
      <w:r>
        <w:rPr>
          <w:rFonts w:ascii="Gulim" w:eastAsia="Gulim" w:hAnsi="Gulim"/>
        </w:rPr>
        <w:t>ET/OU</w:t>
      </w:r>
    </w:p>
    <w:p w:rsidR="00D458F5" w:rsidRPr="00D458F5" w:rsidRDefault="00D458F5">
      <w:pPr>
        <w:rPr>
          <w:rFonts w:ascii="Gulim" w:eastAsia="Gulim" w:hAnsi="Gulim"/>
        </w:rPr>
      </w:pPr>
      <w:r w:rsidRPr="00D458F5">
        <w:rPr>
          <w:rFonts w:ascii="Gulim" w:eastAsia="Gulim" w:hAnsi="Gulim"/>
        </w:rPr>
        <w:t xml:space="preserve">Médecin pathologiste diplômé pour un </w:t>
      </w:r>
      <w:r w:rsidRPr="008B14B0">
        <w:rPr>
          <w:rFonts w:ascii="Gulim" w:eastAsia="Gulim" w:hAnsi="Gulim"/>
          <w:u w:val="single"/>
        </w:rPr>
        <w:t>poste de collaborateur salarié</w:t>
      </w:r>
      <w:r w:rsidRPr="00D458F5">
        <w:rPr>
          <w:rFonts w:ascii="Gulim" w:eastAsia="Gulim" w:hAnsi="Gulim"/>
        </w:rPr>
        <w:t xml:space="preserve"> (80 ou 100%)</w:t>
      </w:r>
    </w:p>
    <w:p w:rsidR="00D458F5" w:rsidRPr="00D458F5" w:rsidRDefault="00D458F5">
      <w:pPr>
        <w:rPr>
          <w:rFonts w:ascii="Gulim" w:eastAsia="Gulim" w:hAnsi="Gulim"/>
        </w:rPr>
      </w:pPr>
      <w:r w:rsidRPr="00D458F5">
        <w:rPr>
          <w:rFonts w:ascii="Gulim" w:eastAsia="Gulim" w:hAnsi="Gulim"/>
        </w:rPr>
        <w:t>-activité histologique variée : thyroïde, ORL, cutanée tumorale, gynéco basse, digestive, pulmonaire</w:t>
      </w:r>
    </w:p>
    <w:p w:rsidR="00D458F5" w:rsidRPr="00D458F5" w:rsidRDefault="00D458F5">
      <w:pPr>
        <w:rPr>
          <w:rFonts w:ascii="Gulim" w:eastAsia="Gulim" w:hAnsi="Gulim"/>
        </w:rPr>
      </w:pPr>
      <w:r w:rsidRPr="00D458F5">
        <w:rPr>
          <w:rFonts w:ascii="Gulim" w:eastAsia="Gulim" w:hAnsi="Gulim"/>
        </w:rPr>
        <w:t>-cytologie gynéco (cytotechniciens), thyroïde</w:t>
      </w:r>
      <w:r w:rsidR="00A97D82">
        <w:rPr>
          <w:rFonts w:ascii="Gulim" w:eastAsia="Gulim" w:hAnsi="Gulim"/>
        </w:rPr>
        <w:t>, parotide</w:t>
      </w:r>
    </w:p>
    <w:p w:rsidR="00D458F5" w:rsidRDefault="00D458F5">
      <w:pPr>
        <w:rPr>
          <w:rFonts w:ascii="Gulim" w:eastAsia="Gulim" w:hAnsi="Gulim"/>
        </w:rPr>
      </w:pPr>
      <w:r>
        <w:t>-</w:t>
      </w:r>
      <w:proofErr w:type="spellStart"/>
      <w:r w:rsidRPr="00D458F5">
        <w:rPr>
          <w:rFonts w:ascii="Gulim" w:eastAsia="Gulim" w:hAnsi="Gulim"/>
        </w:rPr>
        <w:t>extempo</w:t>
      </w:r>
      <w:r w:rsidR="00A97D82">
        <w:rPr>
          <w:rFonts w:ascii="Gulim" w:eastAsia="Gulim" w:hAnsi="Gulim"/>
        </w:rPr>
        <w:t>s</w:t>
      </w:r>
      <w:proofErr w:type="spellEnd"/>
      <w:r w:rsidR="00D672E0">
        <w:rPr>
          <w:rFonts w:ascii="Gulim" w:eastAsia="Gulim" w:hAnsi="Gulim"/>
        </w:rPr>
        <w:t xml:space="preserve"> essentiellement réalisé</w:t>
      </w:r>
      <w:r w:rsidR="00A97D82">
        <w:rPr>
          <w:rFonts w:ascii="Gulim" w:eastAsia="Gulim" w:hAnsi="Gulim"/>
        </w:rPr>
        <w:t>s</w:t>
      </w:r>
      <w:r w:rsidRPr="00D458F5">
        <w:rPr>
          <w:rFonts w:ascii="Gulim" w:eastAsia="Gulim" w:hAnsi="Gulim"/>
        </w:rPr>
        <w:t xml:space="preserve"> au sein du cabinet</w:t>
      </w:r>
    </w:p>
    <w:p w:rsidR="00D458F5" w:rsidRDefault="00D458F5">
      <w:pPr>
        <w:rPr>
          <w:rFonts w:ascii="Gulim" w:eastAsia="Gulim" w:hAnsi="Gulim"/>
        </w:rPr>
      </w:pPr>
      <w:r>
        <w:rPr>
          <w:rFonts w:ascii="Gulim" w:eastAsia="Gulim" w:hAnsi="Gulim"/>
        </w:rPr>
        <w:t>-participation RCP ORL/15J</w:t>
      </w:r>
    </w:p>
    <w:p w:rsidR="00A97D82" w:rsidRDefault="00A97D82">
      <w:pPr>
        <w:rPr>
          <w:rFonts w:ascii="Gulim" w:eastAsia="Gulim" w:hAnsi="Gulim"/>
        </w:rPr>
      </w:pPr>
      <w:r>
        <w:rPr>
          <w:rFonts w:ascii="Gulim" w:eastAsia="Gulim" w:hAnsi="Gulim"/>
        </w:rPr>
        <w:t>Une é</w:t>
      </w:r>
      <w:r w:rsidR="00D458F5">
        <w:rPr>
          <w:rFonts w:ascii="Gulim" w:eastAsia="Gulim" w:hAnsi="Gulim"/>
        </w:rPr>
        <w:t>quipe</w:t>
      </w:r>
      <w:r>
        <w:rPr>
          <w:rFonts w:ascii="Gulim" w:eastAsia="Gulim" w:hAnsi="Gulim"/>
        </w:rPr>
        <w:t xml:space="preserve"> motivée et dynamique</w:t>
      </w:r>
      <w:r w:rsidR="00D458F5">
        <w:rPr>
          <w:rFonts w:ascii="Gulim" w:eastAsia="Gulim" w:hAnsi="Gulim"/>
        </w:rPr>
        <w:t xml:space="preserve"> : </w:t>
      </w:r>
    </w:p>
    <w:p w:rsidR="00D458F5" w:rsidRDefault="00D458F5">
      <w:pPr>
        <w:rPr>
          <w:rFonts w:ascii="Gulim" w:eastAsia="Gulim" w:hAnsi="Gulim"/>
        </w:rPr>
      </w:pPr>
      <w:r>
        <w:rPr>
          <w:rFonts w:ascii="Gulim" w:eastAsia="Gulim" w:hAnsi="Gulim"/>
        </w:rPr>
        <w:t xml:space="preserve">Dr Réau, une assistante de </w:t>
      </w:r>
      <w:r w:rsidR="00A97D82">
        <w:rPr>
          <w:rFonts w:ascii="Gulim" w:eastAsia="Gulim" w:hAnsi="Gulim"/>
        </w:rPr>
        <w:t>direction</w:t>
      </w:r>
      <w:r w:rsidR="00D672E0">
        <w:rPr>
          <w:rFonts w:ascii="Gulim" w:eastAsia="Gulim" w:hAnsi="Gulim"/>
        </w:rPr>
        <w:t xml:space="preserve"> et 2 secrétaires,</w:t>
      </w:r>
      <w:r w:rsidR="00A97D82">
        <w:rPr>
          <w:rFonts w:ascii="Gulim" w:eastAsia="Gulim" w:hAnsi="Gulim"/>
        </w:rPr>
        <w:t xml:space="preserve"> 3</w:t>
      </w:r>
      <w:r w:rsidR="00D672E0">
        <w:rPr>
          <w:rFonts w:ascii="Gulim" w:eastAsia="Gulim" w:hAnsi="Gulim"/>
        </w:rPr>
        <w:t>.5</w:t>
      </w:r>
      <w:r w:rsidR="00A97D82">
        <w:rPr>
          <w:rFonts w:ascii="Gulim" w:eastAsia="Gulim" w:hAnsi="Gulim"/>
        </w:rPr>
        <w:t xml:space="preserve"> cytologistes</w:t>
      </w:r>
      <w:r w:rsidR="00D672E0">
        <w:rPr>
          <w:rFonts w:ascii="Gulim" w:eastAsia="Gulim" w:hAnsi="Gulim"/>
        </w:rPr>
        <w:t xml:space="preserve"> dont un cadre responsable </w:t>
      </w:r>
      <w:proofErr w:type="spellStart"/>
      <w:r w:rsidR="00D672E0">
        <w:rPr>
          <w:rFonts w:ascii="Gulim" w:eastAsia="Gulim" w:hAnsi="Gulim"/>
        </w:rPr>
        <w:t>cyto</w:t>
      </w:r>
      <w:proofErr w:type="spellEnd"/>
      <w:r w:rsidR="00D672E0">
        <w:rPr>
          <w:rFonts w:ascii="Gulim" w:eastAsia="Gulim" w:hAnsi="Gulim"/>
        </w:rPr>
        <w:t>/technique et un responsable qualité</w:t>
      </w:r>
      <w:r w:rsidR="00A97D82">
        <w:rPr>
          <w:rFonts w:ascii="Gulim" w:eastAsia="Gulim" w:hAnsi="Gulim"/>
        </w:rPr>
        <w:t xml:space="preserve">, </w:t>
      </w:r>
      <w:r w:rsidR="00D672E0">
        <w:rPr>
          <w:rFonts w:ascii="Gulim" w:eastAsia="Gulim" w:hAnsi="Gulim"/>
        </w:rPr>
        <w:t>4</w:t>
      </w:r>
      <w:r w:rsidR="00A97D82">
        <w:rPr>
          <w:rFonts w:ascii="Gulim" w:eastAsia="Gulim" w:hAnsi="Gulim"/>
        </w:rPr>
        <w:t xml:space="preserve"> techniciens, une aide de labo</w:t>
      </w:r>
    </w:p>
    <w:p w:rsidR="00A97D82" w:rsidRPr="00A97D82" w:rsidRDefault="00A97D82" w:rsidP="00A97D82">
      <w:pPr>
        <w:rPr>
          <w:rFonts w:ascii="Gulim" w:eastAsia="Gulim" w:hAnsi="Gulim" w:cs="Arial"/>
          <w:lang w:eastAsia="fr-FR"/>
        </w:rPr>
      </w:pPr>
      <w:r>
        <w:rPr>
          <w:rFonts w:ascii="Gulim" w:eastAsia="Gulim" w:hAnsi="Gulim"/>
        </w:rPr>
        <w:t xml:space="preserve">Profil recherché : pathologiste dynamique, ayant </w:t>
      </w:r>
      <w:r>
        <w:rPr>
          <w:rFonts w:ascii="Gulim" w:eastAsia="Gulim" w:hAnsi="Gulim" w:cs="Arial"/>
          <w:lang w:eastAsia="fr-FR"/>
        </w:rPr>
        <w:t>un</w:t>
      </w:r>
      <w:r w:rsidRPr="00A97D82">
        <w:rPr>
          <w:rFonts w:ascii="Gulim" w:eastAsia="Gulim" w:hAnsi="Gulim" w:cs="Arial"/>
          <w:lang w:eastAsia="fr-FR"/>
        </w:rPr>
        <w:t xml:space="preserve"> bon esprit d’équipe, </w:t>
      </w:r>
      <w:r>
        <w:rPr>
          <w:rFonts w:ascii="Gulim" w:eastAsia="Gulim" w:hAnsi="Gulim" w:cs="Arial"/>
          <w:lang w:eastAsia="fr-FR"/>
        </w:rPr>
        <w:t>avec des</w:t>
      </w:r>
      <w:r w:rsidRPr="00A97D82">
        <w:rPr>
          <w:rFonts w:ascii="Gulim" w:eastAsia="Gulim" w:hAnsi="Gulim" w:cs="Arial"/>
          <w:lang w:eastAsia="fr-FR"/>
        </w:rPr>
        <w:t xml:space="preserve"> capacités d’organisation et </w:t>
      </w:r>
      <w:r>
        <w:rPr>
          <w:rFonts w:ascii="Gulim" w:eastAsia="Gulim" w:hAnsi="Gulim" w:cs="Arial"/>
          <w:lang w:eastAsia="fr-FR"/>
        </w:rPr>
        <w:t>sachant</w:t>
      </w:r>
      <w:r w:rsidRPr="00A97D82">
        <w:rPr>
          <w:rFonts w:ascii="Gulim" w:eastAsia="Gulim" w:hAnsi="Gulim" w:cs="Arial"/>
          <w:lang w:eastAsia="fr-FR"/>
        </w:rPr>
        <w:t xml:space="preserve"> </w:t>
      </w:r>
      <w:r>
        <w:rPr>
          <w:rFonts w:ascii="Gulim" w:eastAsia="Gulim" w:hAnsi="Gulim" w:cs="Arial"/>
          <w:lang w:eastAsia="fr-FR"/>
        </w:rPr>
        <w:t>s’</w:t>
      </w:r>
      <w:r w:rsidRPr="00A97D82">
        <w:rPr>
          <w:rFonts w:ascii="Gulim" w:eastAsia="Gulim" w:hAnsi="Gulim" w:cs="Arial"/>
          <w:lang w:eastAsia="fr-FR"/>
        </w:rPr>
        <w:t>adapter facilement aux exigences de ce métier.</w:t>
      </w:r>
    </w:p>
    <w:p w:rsidR="00A97D82" w:rsidRDefault="00DE4BDB">
      <w:r>
        <w:t xml:space="preserve">Contact : Dr Patricia Réau </w:t>
      </w:r>
      <w:hyperlink r:id="rId4" w:history="1">
        <w:r w:rsidRPr="007633C3">
          <w:rPr>
            <w:rStyle w:val="Lienhypertexte"/>
          </w:rPr>
          <w:t>p.reau@reaupathologie.fr</w:t>
        </w:r>
      </w:hyperlink>
      <w:r>
        <w:t xml:space="preserve">  Tel : 0617411614</w:t>
      </w:r>
    </w:p>
    <w:sectPr w:rsidR="00A97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F5"/>
    <w:rsid w:val="000450BF"/>
    <w:rsid w:val="002762CB"/>
    <w:rsid w:val="00336D09"/>
    <w:rsid w:val="00425A02"/>
    <w:rsid w:val="007728F2"/>
    <w:rsid w:val="0084312F"/>
    <w:rsid w:val="008B14B0"/>
    <w:rsid w:val="00A97D82"/>
    <w:rsid w:val="00AD7E0C"/>
    <w:rsid w:val="00B4535F"/>
    <w:rsid w:val="00D423FA"/>
    <w:rsid w:val="00D458F5"/>
    <w:rsid w:val="00D672E0"/>
    <w:rsid w:val="00D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99FD7-6C3C-4E1B-8E61-90F6A183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E4BD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E4BD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reau@reaupatholog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Patricia</cp:lastModifiedBy>
  <cp:revision>10</cp:revision>
  <dcterms:created xsi:type="dcterms:W3CDTF">2018-02-26T08:49:00Z</dcterms:created>
  <dcterms:modified xsi:type="dcterms:W3CDTF">2018-03-07T11:31:00Z</dcterms:modified>
</cp:coreProperties>
</file>