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859241" w14:textId="2710BBE8" w:rsidR="004A34C3" w:rsidRDefault="00001339" w:rsidP="00001339">
      <w:bookmarkStart w:id="0" w:name="_GoBack"/>
      <w:bookmarkEnd w:id="0"/>
      <w:r w:rsidRPr="00001339">
        <w:rPr>
          <w:noProof/>
          <w:lang w:val="fr-FR" w:eastAsia="fr-FR"/>
        </w:rPr>
        <w:drawing>
          <wp:inline distT="0" distB="0" distL="0" distR="0" wp14:anchorId="1EDCD890" wp14:editId="327A16C9">
            <wp:extent cx="3057525" cy="159067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0569FB" w14:textId="12BF8C97" w:rsidR="00001339" w:rsidRDefault="00001339" w:rsidP="00001339"/>
    <w:p w14:paraId="46D1FDE2" w14:textId="5191EB68" w:rsidR="00001339" w:rsidRPr="00370C33" w:rsidRDefault="00001339" w:rsidP="00001339">
      <w:pPr>
        <w:spacing w:line="252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Theme="majorHAnsi" w:hAnsiTheme="majorHAnsi"/>
        </w:rPr>
        <w:t>Le Laboratoire d’Anatomie Pathologique Hospitalier du CHIREC et du CHU Tivoli (</w:t>
      </w:r>
      <w:r w:rsidRPr="00370C33">
        <w:rPr>
          <w:rFonts w:ascii="Arial" w:hAnsi="Arial" w:cs="Arial"/>
          <w:b/>
          <w:sz w:val="20"/>
          <w:szCs w:val="20"/>
        </w:rPr>
        <w:t>CurePath</w:t>
      </w:r>
      <w:r>
        <w:rPr>
          <w:rFonts w:ascii="Arial" w:hAnsi="Arial" w:cs="Arial"/>
          <w:b/>
          <w:sz w:val="20"/>
          <w:szCs w:val="20"/>
        </w:rPr>
        <w:t>)</w:t>
      </w:r>
      <w:r w:rsidRPr="00370C33">
        <w:rPr>
          <w:rFonts w:ascii="Arial" w:hAnsi="Arial" w:cs="Arial"/>
          <w:sz w:val="20"/>
          <w:szCs w:val="20"/>
        </w:rPr>
        <w:t xml:space="preserve"> recherche</w:t>
      </w:r>
      <w:r w:rsidRPr="00370C33">
        <w:rPr>
          <w:rFonts w:ascii="Arial" w:hAnsi="Arial" w:cs="Arial"/>
          <w:b/>
          <w:sz w:val="20"/>
          <w:szCs w:val="20"/>
        </w:rPr>
        <w:t xml:space="preserve"> un médecin pathologiste</w:t>
      </w:r>
      <w:r w:rsidRPr="00370C33">
        <w:rPr>
          <w:rFonts w:ascii="Arial" w:hAnsi="Arial" w:cs="Arial"/>
          <w:sz w:val="20"/>
          <w:szCs w:val="20"/>
        </w:rPr>
        <w:t xml:space="preserve">, généraliste ou spécialisé, junior ou </w:t>
      </w:r>
      <w:r>
        <w:rPr>
          <w:rFonts w:ascii="Arial" w:hAnsi="Arial" w:cs="Arial"/>
          <w:sz w:val="20"/>
          <w:szCs w:val="20"/>
        </w:rPr>
        <w:t xml:space="preserve">senior </w:t>
      </w:r>
      <w:r w:rsidRPr="00370C33">
        <w:rPr>
          <w:rFonts w:ascii="Arial" w:hAnsi="Arial" w:cs="Arial"/>
          <w:sz w:val="20"/>
          <w:szCs w:val="20"/>
        </w:rPr>
        <w:t xml:space="preserve">: </w:t>
      </w:r>
    </w:p>
    <w:p w14:paraId="0105A969" w14:textId="77777777" w:rsidR="00001339" w:rsidRPr="00370C33" w:rsidRDefault="00001339" w:rsidP="00001339">
      <w:pPr>
        <w:pStyle w:val="Pardeliste"/>
        <w:numPr>
          <w:ilvl w:val="0"/>
          <w:numId w:val="3"/>
        </w:numPr>
        <w:spacing w:line="252" w:lineRule="auto"/>
        <w:ind w:left="851" w:right="-2551" w:hanging="284"/>
        <w:jc w:val="both"/>
        <w:rPr>
          <w:rFonts w:ascii="Arial" w:hAnsi="Arial" w:cs="Arial"/>
          <w:sz w:val="20"/>
          <w:szCs w:val="20"/>
        </w:rPr>
      </w:pPr>
      <w:r w:rsidRPr="00370C33">
        <w:rPr>
          <w:rFonts w:ascii="Arial" w:hAnsi="Arial" w:cs="Arial"/>
          <w:sz w:val="20"/>
          <w:szCs w:val="20"/>
        </w:rPr>
        <w:t>ayant une aptitude au travail en équipe et au travail multidisciplinaire ;</w:t>
      </w:r>
    </w:p>
    <w:p w14:paraId="5140E09C" w14:textId="77777777" w:rsidR="00001339" w:rsidRPr="00370C33" w:rsidRDefault="00001339" w:rsidP="00001339">
      <w:pPr>
        <w:pStyle w:val="Pardeliste"/>
        <w:numPr>
          <w:ilvl w:val="0"/>
          <w:numId w:val="3"/>
        </w:numPr>
        <w:spacing w:line="252" w:lineRule="auto"/>
        <w:ind w:left="851" w:right="-2551" w:hanging="284"/>
        <w:jc w:val="both"/>
        <w:rPr>
          <w:rFonts w:ascii="Arial" w:hAnsi="Arial" w:cs="Arial"/>
          <w:sz w:val="20"/>
          <w:szCs w:val="20"/>
        </w:rPr>
      </w:pPr>
      <w:r w:rsidRPr="00370C33">
        <w:rPr>
          <w:rFonts w:ascii="Arial" w:hAnsi="Arial" w:cs="Arial"/>
          <w:sz w:val="20"/>
          <w:szCs w:val="20"/>
        </w:rPr>
        <w:t>associant la rigueur avec un respect des procédures</w:t>
      </w:r>
      <w:r>
        <w:rPr>
          <w:rFonts w:ascii="Arial" w:hAnsi="Arial" w:cs="Arial"/>
          <w:sz w:val="20"/>
          <w:szCs w:val="20"/>
        </w:rPr>
        <w:t>,</w:t>
      </w:r>
      <w:r w:rsidRPr="00370C33">
        <w:rPr>
          <w:rFonts w:ascii="Arial" w:hAnsi="Arial" w:cs="Arial"/>
          <w:sz w:val="20"/>
          <w:szCs w:val="20"/>
        </w:rPr>
        <w:t xml:space="preserve"> un esprit d’initiative et </w:t>
      </w:r>
      <w:r>
        <w:rPr>
          <w:rFonts w:ascii="Arial" w:hAnsi="Arial" w:cs="Arial"/>
          <w:sz w:val="20"/>
          <w:szCs w:val="20"/>
        </w:rPr>
        <w:t>le</w:t>
      </w:r>
      <w:r w:rsidRPr="00370C33">
        <w:rPr>
          <w:rFonts w:ascii="Arial" w:hAnsi="Arial" w:cs="Arial"/>
          <w:sz w:val="20"/>
          <w:szCs w:val="20"/>
        </w:rPr>
        <w:t xml:space="preserve"> sens de l’organisation ;</w:t>
      </w:r>
    </w:p>
    <w:p w14:paraId="40F594BE" w14:textId="77777777" w:rsidR="00001339" w:rsidRDefault="00001339" w:rsidP="00001339">
      <w:pPr>
        <w:numPr>
          <w:ilvl w:val="0"/>
          <w:numId w:val="1"/>
        </w:numPr>
        <w:tabs>
          <w:tab w:val="clear" w:pos="720"/>
        </w:tabs>
        <w:spacing w:after="0" w:line="252" w:lineRule="auto"/>
        <w:ind w:left="851" w:right="-2551" w:hanging="284"/>
        <w:jc w:val="both"/>
        <w:textAlignment w:val="baseline"/>
        <w:rPr>
          <w:rFonts w:ascii="Arial" w:hAnsi="Arial" w:cs="Arial"/>
          <w:sz w:val="20"/>
          <w:szCs w:val="20"/>
        </w:rPr>
      </w:pPr>
      <w:r w:rsidRPr="00370C33">
        <w:rPr>
          <w:rFonts w:ascii="Arial" w:hAnsi="Arial" w:cs="Arial"/>
          <w:sz w:val="20"/>
          <w:szCs w:val="20"/>
        </w:rPr>
        <w:t>étant enthousiaste et entreprenant et n'ayant pas de craintes à surmonter les défis ;</w:t>
      </w:r>
    </w:p>
    <w:p w14:paraId="28581AB0" w14:textId="77777777" w:rsidR="00001339" w:rsidRPr="00305383" w:rsidRDefault="00001339" w:rsidP="00001339">
      <w:pPr>
        <w:numPr>
          <w:ilvl w:val="0"/>
          <w:numId w:val="1"/>
        </w:numPr>
        <w:tabs>
          <w:tab w:val="clear" w:pos="720"/>
        </w:tabs>
        <w:spacing w:after="0" w:line="252" w:lineRule="auto"/>
        <w:ind w:left="851" w:right="-2551" w:hanging="284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Pr="00305383">
        <w:rPr>
          <w:rFonts w:ascii="Arial" w:hAnsi="Arial" w:cs="Arial"/>
          <w:sz w:val="20"/>
          <w:szCs w:val="20"/>
        </w:rPr>
        <w:t>rêt à prendre le virage technologique de l’anatomie pathologique avec nous.</w:t>
      </w:r>
    </w:p>
    <w:p w14:paraId="5704875C" w14:textId="77777777" w:rsidR="00001339" w:rsidRDefault="00001339" w:rsidP="00001339">
      <w:pPr>
        <w:spacing w:line="252" w:lineRule="auto"/>
        <w:ind w:left="284"/>
        <w:jc w:val="both"/>
        <w:textAlignment w:val="baseline"/>
        <w:rPr>
          <w:rFonts w:ascii="Arial" w:hAnsi="Arial" w:cs="Arial"/>
          <w:sz w:val="20"/>
          <w:szCs w:val="20"/>
        </w:rPr>
      </w:pPr>
    </w:p>
    <w:p w14:paraId="4E1D5042" w14:textId="324C4545" w:rsidR="00001339" w:rsidRDefault="00001339" w:rsidP="00001339">
      <w:pPr>
        <w:pStyle w:val="Corpsdetexte2"/>
        <w:ind w:right="0"/>
      </w:pPr>
      <w:r>
        <w:t xml:space="preserve">L’objectif de CurePath est d’offrir aux patients des hôpitaux partenaires un diagnostic anatomo-pathologique de qualité, en collaboration étroite avec les cliniciens et en accord avec les exigences actuelles et futures. Des plates-formes technologiques de pointe et un environnement convivial seront mis à la disposition des médecins qui y trouveront : </w:t>
      </w:r>
    </w:p>
    <w:p w14:paraId="330A3E76" w14:textId="77777777" w:rsidR="00001339" w:rsidRPr="00884566" w:rsidRDefault="00001339" w:rsidP="00001339">
      <w:pPr>
        <w:pStyle w:val="Corpsdetexte2"/>
        <w:ind w:right="0"/>
      </w:pPr>
    </w:p>
    <w:p w14:paraId="559CCBF1" w14:textId="77777777" w:rsidR="00001339" w:rsidRDefault="00001339" w:rsidP="00001339">
      <w:pPr>
        <w:numPr>
          <w:ilvl w:val="0"/>
          <w:numId w:val="2"/>
        </w:numPr>
        <w:tabs>
          <w:tab w:val="left" w:pos="1755"/>
        </w:tabs>
        <w:spacing w:after="0" w:line="240" w:lineRule="auto"/>
        <w:jc w:val="both"/>
        <w:rPr>
          <w:rFonts w:asciiTheme="majorHAnsi" w:hAnsiTheme="majorHAnsi"/>
        </w:rPr>
      </w:pPr>
      <w:r w:rsidRPr="00305383">
        <w:rPr>
          <w:rFonts w:asciiTheme="majorHAnsi" w:hAnsiTheme="majorHAnsi"/>
        </w:rPr>
        <w:t xml:space="preserve">un diagnostic de qualité universitaire à travers une équipe médicale et technique experte avec référents par site hospitalier; </w:t>
      </w:r>
    </w:p>
    <w:p w14:paraId="7B48BFD4" w14:textId="77777777" w:rsidR="00001339" w:rsidRPr="00305383" w:rsidRDefault="00001339" w:rsidP="00001339">
      <w:pPr>
        <w:numPr>
          <w:ilvl w:val="0"/>
          <w:numId w:val="2"/>
        </w:numPr>
        <w:tabs>
          <w:tab w:val="left" w:pos="1755"/>
        </w:tabs>
        <w:spacing w:after="0" w:line="240" w:lineRule="auto"/>
        <w:jc w:val="both"/>
        <w:rPr>
          <w:rFonts w:asciiTheme="majorHAnsi" w:hAnsiTheme="majorHAnsi"/>
        </w:rPr>
      </w:pPr>
      <w:r w:rsidRPr="00305383">
        <w:rPr>
          <w:rFonts w:asciiTheme="majorHAnsi" w:hAnsiTheme="majorHAnsi"/>
        </w:rPr>
        <w:t>l’organisation de 2èmes lectures par des experts académiques permettant une formation continue ;</w:t>
      </w:r>
    </w:p>
    <w:p w14:paraId="30F41BB5" w14:textId="77777777" w:rsidR="00001339" w:rsidRPr="00884566" w:rsidRDefault="00001339" w:rsidP="00001339">
      <w:pPr>
        <w:numPr>
          <w:ilvl w:val="0"/>
          <w:numId w:val="2"/>
        </w:numPr>
        <w:tabs>
          <w:tab w:val="left" w:pos="1755"/>
        </w:tabs>
        <w:spacing w:after="0" w:line="240" w:lineRule="auto"/>
        <w:jc w:val="both"/>
        <w:rPr>
          <w:rFonts w:asciiTheme="majorHAnsi" w:hAnsiTheme="majorHAnsi"/>
        </w:rPr>
      </w:pPr>
      <w:r w:rsidRPr="00884566">
        <w:rPr>
          <w:rFonts w:asciiTheme="majorHAnsi" w:hAnsiTheme="majorHAnsi"/>
        </w:rPr>
        <w:t xml:space="preserve">le recours </w:t>
      </w:r>
      <w:r>
        <w:rPr>
          <w:rFonts w:asciiTheme="majorHAnsi" w:hAnsiTheme="majorHAnsi"/>
        </w:rPr>
        <w:t xml:space="preserve">facile et intégré </w:t>
      </w:r>
      <w:r w:rsidRPr="00884566">
        <w:rPr>
          <w:rFonts w:asciiTheme="majorHAnsi" w:hAnsiTheme="majorHAnsi"/>
        </w:rPr>
        <w:t xml:space="preserve">aux tests </w:t>
      </w:r>
      <w:r>
        <w:rPr>
          <w:rFonts w:asciiTheme="majorHAnsi" w:hAnsiTheme="majorHAnsi"/>
        </w:rPr>
        <w:t>de pointe (Hôpital ULB/Erasme)</w:t>
      </w:r>
      <w:r w:rsidRPr="00884566">
        <w:rPr>
          <w:rFonts w:asciiTheme="majorHAnsi" w:hAnsiTheme="majorHAnsi"/>
        </w:rPr>
        <w:t> ;</w:t>
      </w:r>
    </w:p>
    <w:p w14:paraId="1FD7B39E" w14:textId="77777777" w:rsidR="00001339" w:rsidRDefault="00001339" w:rsidP="00001339">
      <w:pPr>
        <w:numPr>
          <w:ilvl w:val="0"/>
          <w:numId w:val="2"/>
        </w:numPr>
        <w:tabs>
          <w:tab w:val="left" w:pos="1755"/>
        </w:tabs>
        <w:spacing w:after="0" w:line="240" w:lineRule="auto"/>
        <w:jc w:val="both"/>
        <w:rPr>
          <w:rFonts w:asciiTheme="majorHAnsi" w:hAnsiTheme="majorHAnsi"/>
        </w:rPr>
      </w:pPr>
      <w:r w:rsidRPr="00884566">
        <w:rPr>
          <w:rFonts w:asciiTheme="majorHAnsi" w:hAnsiTheme="majorHAnsi"/>
        </w:rPr>
        <w:t xml:space="preserve">un </w:t>
      </w:r>
      <w:r>
        <w:rPr>
          <w:rFonts w:asciiTheme="majorHAnsi" w:hAnsiTheme="majorHAnsi"/>
        </w:rPr>
        <w:t xml:space="preserve">laboratoire alliant les </w:t>
      </w:r>
      <w:r w:rsidRPr="00884566">
        <w:rPr>
          <w:rFonts w:asciiTheme="majorHAnsi" w:hAnsiTheme="majorHAnsi"/>
        </w:rPr>
        <w:t>technologies</w:t>
      </w:r>
      <w:r>
        <w:rPr>
          <w:rFonts w:asciiTheme="majorHAnsi" w:hAnsiTheme="majorHAnsi"/>
        </w:rPr>
        <w:t xml:space="preserve"> les plus récentes</w:t>
      </w:r>
      <w:r w:rsidRPr="00884566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et un environnement épanouissant pour tout pathologiste généraliste ou spécialisé ;</w:t>
      </w:r>
    </w:p>
    <w:p w14:paraId="3112651A" w14:textId="77777777" w:rsidR="00001339" w:rsidRDefault="00001339" w:rsidP="00001339">
      <w:pPr>
        <w:numPr>
          <w:ilvl w:val="0"/>
          <w:numId w:val="2"/>
        </w:numPr>
        <w:tabs>
          <w:tab w:val="left" w:pos="1755"/>
        </w:tabs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un vrai plan de carrière.</w:t>
      </w:r>
    </w:p>
    <w:p w14:paraId="053CD4A1" w14:textId="6CFA5CA2" w:rsidR="00001339" w:rsidRDefault="00001339" w:rsidP="00001339">
      <w:pPr>
        <w:spacing w:line="252" w:lineRule="auto"/>
        <w:jc w:val="both"/>
        <w:textAlignment w:val="baseline"/>
        <w:rPr>
          <w:rFonts w:ascii="Arial" w:hAnsi="Arial" w:cs="Arial"/>
          <w:sz w:val="20"/>
          <w:szCs w:val="20"/>
        </w:rPr>
      </w:pPr>
    </w:p>
    <w:p w14:paraId="09B5E1C9" w14:textId="7AACD1CF" w:rsidR="00001339" w:rsidRDefault="00001339" w:rsidP="00001339">
      <w:pPr>
        <w:spacing w:before="120" w:after="120" w:line="252" w:lineRule="auto"/>
        <w:jc w:val="both"/>
        <w:outlineLvl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370C33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Intéress</w:t>
      </w:r>
      <w:r w:rsidRPr="00370C33">
        <w:rPr>
          <w:rFonts w:ascii="Arial" w:hAnsi="Arial" w:cs="Arial"/>
          <w:b/>
          <w:bCs/>
          <w:sz w:val="20"/>
          <w:szCs w:val="20"/>
          <w:u w:val="single"/>
        </w:rPr>
        <w:t>é(e) ?</w:t>
      </w:r>
    </w:p>
    <w:p w14:paraId="21A37F76" w14:textId="77777777" w:rsidR="00001339" w:rsidRPr="00441B2E" w:rsidRDefault="00001339" w:rsidP="00001339">
      <w:pPr>
        <w:spacing w:before="120" w:after="120" w:line="252" w:lineRule="auto"/>
        <w:jc w:val="both"/>
        <w:outlineLvl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370C33">
        <w:rPr>
          <w:rFonts w:ascii="Arial" w:hAnsi="Arial" w:cs="Arial"/>
          <w:bCs/>
          <w:sz w:val="20"/>
          <w:szCs w:val="20"/>
        </w:rPr>
        <w:t>Envoyez votre CV détaillé et lettre de motivation à</w:t>
      </w:r>
      <w:r w:rsidRPr="00370C33">
        <w:rPr>
          <w:rFonts w:ascii="Arial" w:hAnsi="Arial" w:cs="Arial"/>
          <w:b/>
          <w:bCs/>
          <w:sz w:val="20"/>
          <w:szCs w:val="20"/>
        </w:rPr>
        <w:t> Mr Edouard Abbeloos, Directeur Administratif et Financier</w:t>
      </w:r>
      <w:r w:rsidRPr="00370C33">
        <w:rPr>
          <w:rFonts w:ascii="Arial" w:hAnsi="Arial" w:cs="Arial"/>
          <w:bCs/>
          <w:sz w:val="20"/>
          <w:szCs w:val="20"/>
        </w:rPr>
        <w:t xml:space="preserve"> et au </w:t>
      </w:r>
      <w:r w:rsidRPr="00370C33">
        <w:rPr>
          <w:rFonts w:ascii="Arial" w:hAnsi="Arial" w:cs="Arial"/>
          <w:b/>
          <w:bCs/>
          <w:sz w:val="20"/>
          <w:szCs w:val="20"/>
        </w:rPr>
        <w:t>Prof. Sandrine Rorive, Directeur Médical.</w:t>
      </w:r>
    </w:p>
    <w:p w14:paraId="185DA87D" w14:textId="77777777" w:rsidR="00001339" w:rsidRDefault="00001339" w:rsidP="00001339">
      <w:pPr>
        <w:spacing w:before="60" w:after="60" w:line="252" w:lineRule="auto"/>
        <w:jc w:val="both"/>
        <w:outlineLvl w:val="0"/>
        <w:rPr>
          <w:rFonts w:ascii="Arial" w:hAnsi="Arial" w:cs="Arial"/>
          <w:bCs/>
          <w:sz w:val="20"/>
          <w:szCs w:val="20"/>
        </w:rPr>
      </w:pPr>
      <w:r w:rsidRPr="00370C33">
        <w:rPr>
          <w:rFonts w:ascii="Arial" w:hAnsi="Arial" w:cs="Arial"/>
          <w:bCs/>
          <w:sz w:val="20"/>
          <w:szCs w:val="20"/>
        </w:rPr>
        <w:t>Par courrier</w:t>
      </w:r>
      <w:r>
        <w:rPr>
          <w:rFonts w:ascii="Arial" w:hAnsi="Arial" w:cs="Arial"/>
          <w:bCs/>
          <w:sz w:val="20"/>
          <w:szCs w:val="20"/>
        </w:rPr>
        <w:t xml:space="preserve"> : </w:t>
      </w:r>
      <w:r w:rsidRPr="00370C33">
        <w:rPr>
          <w:rFonts w:ascii="Arial" w:hAnsi="Arial" w:cs="Arial"/>
          <w:bCs/>
          <w:sz w:val="20"/>
          <w:szCs w:val="20"/>
        </w:rPr>
        <w:t>rue Borfilet 12A</w:t>
      </w:r>
      <w:r>
        <w:rPr>
          <w:rFonts w:ascii="Arial" w:hAnsi="Arial" w:cs="Arial"/>
          <w:bCs/>
          <w:sz w:val="20"/>
          <w:szCs w:val="20"/>
        </w:rPr>
        <w:t xml:space="preserve"> - 6040 Jumet- Belgique</w:t>
      </w:r>
    </w:p>
    <w:p w14:paraId="5C1575FC" w14:textId="77777777" w:rsidR="00001339" w:rsidRPr="00370C33" w:rsidRDefault="00001339" w:rsidP="00001339">
      <w:pPr>
        <w:spacing w:before="60" w:after="60" w:line="252" w:lineRule="auto"/>
        <w:jc w:val="both"/>
        <w:outlineLvl w:val="0"/>
        <w:rPr>
          <w:rFonts w:ascii="Arial" w:hAnsi="Arial" w:cs="Arial"/>
          <w:bCs/>
          <w:sz w:val="20"/>
          <w:szCs w:val="20"/>
        </w:rPr>
      </w:pPr>
      <w:r w:rsidRPr="00370C33">
        <w:rPr>
          <w:rFonts w:ascii="Arial" w:hAnsi="Arial" w:cs="Arial"/>
          <w:bCs/>
          <w:sz w:val="20"/>
          <w:szCs w:val="20"/>
        </w:rPr>
        <w:t>Par e-mail</w:t>
      </w:r>
      <w:r>
        <w:rPr>
          <w:rFonts w:ascii="Arial" w:hAnsi="Arial" w:cs="Arial"/>
          <w:bCs/>
          <w:sz w:val="20"/>
          <w:szCs w:val="20"/>
        </w:rPr>
        <w:t xml:space="preserve"> :   </w:t>
      </w:r>
      <w:r w:rsidRPr="00370C33">
        <w:rPr>
          <w:rFonts w:ascii="Arial" w:hAnsi="Arial" w:cs="Arial"/>
          <w:bCs/>
          <w:sz w:val="20"/>
          <w:szCs w:val="20"/>
        </w:rPr>
        <w:t>candidatures@curepath.be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br/>
      </w:r>
      <w:r w:rsidRPr="00370C33">
        <w:rPr>
          <w:rFonts w:ascii="Arial" w:hAnsi="Arial" w:cs="Arial"/>
          <w:bCs/>
          <w:sz w:val="20"/>
          <w:szCs w:val="20"/>
        </w:rPr>
        <w:t>Tél.</w:t>
      </w:r>
      <w:r>
        <w:rPr>
          <w:rFonts w:ascii="Arial" w:hAnsi="Arial" w:cs="Arial"/>
          <w:bCs/>
          <w:sz w:val="20"/>
          <w:szCs w:val="20"/>
        </w:rPr>
        <w:t xml:space="preserve"> : </w:t>
      </w:r>
      <w:r>
        <w:rPr>
          <w:rFonts w:ascii="Arial" w:hAnsi="Arial" w:cs="Arial"/>
          <w:bCs/>
          <w:sz w:val="20"/>
          <w:szCs w:val="20"/>
        </w:rPr>
        <w:tab/>
        <w:t xml:space="preserve">         +32 71 92</w:t>
      </w:r>
      <w:r w:rsidRPr="00370C33">
        <w:rPr>
          <w:rFonts w:ascii="Arial" w:hAnsi="Arial" w:cs="Arial"/>
          <w:bCs/>
          <w:sz w:val="20"/>
          <w:szCs w:val="20"/>
        </w:rPr>
        <w:t>7</w:t>
      </w:r>
      <w:r>
        <w:rPr>
          <w:rFonts w:ascii="Arial" w:hAnsi="Arial" w:cs="Arial"/>
          <w:bCs/>
          <w:sz w:val="20"/>
          <w:szCs w:val="20"/>
        </w:rPr>
        <w:t xml:space="preserve"> 440</w:t>
      </w:r>
    </w:p>
    <w:p w14:paraId="2A358C39" w14:textId="77777777" w:rsidR="00001339" w:rsidRDefault="00001339" w:rsidP="00001339">
      <w:pPr>
        <w:spacing w:before="60" w:after="60"/>
        <w:jc w:val="both"/>
        <w:outlineLvl w:val="0"/>
        <w:rPr>
          <w:rFonts w:ascii="Arial" w:hAnsi="Arial" w:cs="Arial"/>
          <w:bCs/>
          <w:sz w:val="20"/>
          <w:szCs w:val="20"/>
        </w:rPr>
      </w:pPr>
    </w:p>
    <w:p w14:paraId="3E5C35B0" w14:textId="52F9E2E4" w:rsidR="00001339" w:rsidRPr="00001339" w:rsidRDefault="00001339" w:rsidP="00001339">
      <w:pPr>
        <w:spacing w:before="60" w:after="60"/>
        <w:jc w:val="both"/>
        <w:outlineLvl w:val="0"/>
        <w:rPr>
          <w:rFonts w:ascii="Arial" w:hAnsi="Arial" w:cs="Arial"/>
          <w:bCs/>
          <w:sz w:val="20"/>
          <w:szCs w:val="20"/>
        </w:rPr>
      </w:pPr>
      <w:r w:rsidRPr="00001339">
        <w:rPr>
          <w:rFonts w:ascii="Arial" w:hAnsi="Arial" w:cs="Arial"/>
          <w:bCs/>
          <w:sz w:val="20"/>
          <w:szCs w:val="20"/>
        </w:rPr>
        <w:t>Les candidatures seront traitées avec toute la confidentialité requise.</w:t>
      </w:r>
    </w:p>
    <w:p w14:paraId="59813E7E" w14:textId="77777777" w:rsidR="00001339" w:rsidRDefault="00001339" w:rsidP="00001339"/>
    <w:sectPr w:rsidR="000013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957C4C"/>
    <w:multiLevelType w:val="multilevel"/>
    <w:tmpl w:val="9D14A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D702879"/>
    <w:multiLevelType w:val="hybridMultilevel"/>
    <w:tmpl w:val="BE789C84"/>
    <w:lvl w:ilvl="0" w:tplc="08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76C41F2E"/>
    <w:multiLevelType w:val="hybridMultilevel"/>
    <w:tmpl w:val="B37C499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DC2"/>
    <w:rsid w:val="00001339"/>
    <w:rsid w:val="00485DC2"/>
    <w:rsid w:val="004A34C3"/>
    <w:rsid w:val="00BD7199"/>
    <w:rsid w:val="00EC7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63735"/>
  <w15:chartTrackingRefBased/>
  <w15:docId w15:val="{C277D156-4594-400A-A30D-ECC7CE198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deliste">
    <w:name w:val="List Paragraph"/>
    <w:basedOn w:val="Normal"/>
    <w:uiPriority w:val="34"/>
    <w:qFormat/>
    <w:rsid w:val="00001339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val="fr-FR" w:eastAsia="fr-FR"/>
    </w:rPr>
  </w:style>
  <w:style w:type="paragraph" w:styleId="Corpsdetexte2">
    <w:name w:val="Body Text 2"/>
    <w:basedOn w:val="Normal"/>
    <w:link w:val="Corpsdetexte2Car"/>
    <w:uiPriority w:val="99"/>
    <w:unhideWhenUsed/>
    <w:rsid w:val="00001339"/>
    <w:pPr>
      <w:tabs>
        <w:tab w:val="left" w:pos="1755"/>
      </w:tabs>
      <w:spacing w:after="0" w:line="240" w:lineRule="auto"/>
      <w:ind w:right="-3402"/>
      <w:jc w:val="both"/>
    </w:pPr>
    <w:rPr>
      <w:rFonts w:asciiTheme="majorHAnsi" w:eastAsia="MS Mincho" w:hAnsiTheme="majorHAnsi" w:cs="Times New Roman"/>
      <w:lang w:val="fr-FR" w:eastAsia="fr-FR"/>
    </w:rPr>
  </w:style>
  <w:style w:type="character" w:customStyle="1" w:styleId="Corpsdetexte2Car">
    <w:name w:val="Corps de texte 2 Car"/>
    <w:basedOn w:val="Policepardfaut"/>
    <w:link w:val="Corpsdetexte2"/>
    <w:uiPriority w:val="99"/>
    <w:rsid w:val="00001339"/>
    <w:rPr>
      <w:rFonts w:asciiTheme="majorHAnsi" w:eastAsia="MS Mincho" w:hAnsiTheme="majorHAnsi" w:cs="Times New Roman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264</Words>
  <Characters>1452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Gwenael Goffin</dc:creator>
  <cp:keywords/>
  <dc:description/>
  <cp:lastModifiedBy>Franck Neil El Sissy</cp:lastModifiedBy>
  <cp:revision>2</cp:revision>
  <dcterms:created xsi:type="dcterms:W3CDTF">2018-10-01T12:51:00Z</dcterms:created>
  <dcterms:modified xsi:type="dcterms:W3CDTF">2018-10-01T12:51:00Z</dcterms:modified>
</cp:coreProperties>
</file>