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E" w:rsidRPr="00431181" w:rsidRDefault="00975601" w:rsidP="00431181">
      <w:pPr>
        <w:pStyle w:val="Titre3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5275" cy="1318895"/>
            <wp:effectExtent l="0" t="0" r="0" b="0"/>
            <wp:docPr id="1" name="Image 0" descr="logo_CHV_peti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HV_petit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AAC">
        <w:tab/>
      </w:r>
      <w:r w:rsidR="00F94AAC">
        <w:tab/>
      </w:r>
      <w:r w:rsidR="00F94AAC">
        <w:tab/>
      </w:r>
    </w:p>
    <w:p w:rsidR="002048EE" w:rsidRDefault="002048EE" w:rsidP="00425543">
      <w:pPr>
        <w:rPr>
          <w:rFonts w:ascii="Calisto MT" w:hAnsi="Calisto MT"/>
          <w:b/>
          <w:sz w:val="22"/>
          <w:szCs w:val="22"/>
        </w:rPr>
      </w:pPr>
    </w:p>
    <w:p w:rsidR="009F54ED" w:rsidRDefault="009F54ED" w:rsidP="00F84A8F">
      <w:pPr>
        <w:jc w:val="both"/>
        <w:rPr>
          <w:rFonts w:ascii="Calisto MT" w:hAnsi="Calisto MT"/>
          <w:sz w:val="24"/>
          <w:szCs w:val="24"/>
        </w:rPr>
      </w:pPr>
    </w:p>
    <w:p w:rsidR="00017D25" w:rsidRDefault="00017D25" w:rsidP="00F84A8F">
      <w:pPr>
        <w:jc w:val="both"/>
        <w:rPr>
          <w:rFonts w:ascii="Calisto MT" w:hAnsi="Calisto MT"/>
          <w:b/>
          <w:bCs/>
          <w:sz w:val="22"/>
          <w:szCs w:val="22"/>
        </w:rPr>
      </w:pPr>
    </w:p>
    <w:p w:rsidR="00017D25" w:rsidRPr="00572FFB" w:rsidRDefault="00930E71" w:rsidP="00017D25">
      <w:pPr>
        <w:jc w:val="both"/>
        <w:rPr>
          <w:rFonts w:ascii="Calisto MT" w:hAnsi="Calisto MT"/>
          <w:b/>
          <w:bCs/>
          <w:sz w:val="22"/>
          <w:szCs w:val="22"/>
        </w:rPr>
      </w:pPr>
      <w:r w:rsidRPr="00572FFB">
        <w:rPr>
          <w:rFonts w:ascii="Calisto MT" w:hAnsi="Calisto MT"/>
          <w:b/>
          <w:bCs/>
          <w:sz w:val="22"/>
          <w:szCs w:val="22"/>
        </w:rPr>
        <w:t>Appel à candidature en Anatomopathologie</w:t>
      </w:r>
      <w:r w:rsidR="00017D25" w:rsidRPr="00572FFB">
        <w:rPr>
          <w:rFonts w:ascii="Calisto MT" w:hAnsi="Calisto MT"/>
          <w:b/>
          <w:bCs/>
          <w:sz w:val="22"/>
          <w:szCs w:val="22"/>
        </w:rPr>
        <w:t xml:space="preserve"> au</w:t>
      </w:r>
      <w:r w:rsidR="00017D25" w:rsidRPr="00572FFB">
        <w:rPr>
          <w:rFonts w:ascii="Calisto MT" w:hAnsi="Calisto MT"/>
          <w:sz w:val="22"/>
          <w:szCs w:val="22"/>
        </w:rPr>
        <w:t xml:space="preserve"> </w:t>
      </w:r>
      <w:r w:rsidR="00017D25" w:rsidRPr="00572FFB">
        <w:rPr>
          <w:rFonts w:ascii="Calisto MT" w:hAnsi="Calisto MT"/>
          <w:b/>
          <w:bCs/>
          <w:sz w:val="22"/>
          <w:szCs w:val="22"/>
        </w:rPr>
        <w:t>Centre Hospitalier de Valence (1</w:t>
      </w:r>
      <w:r w:rsidR="00573B8E">
        <w:rPr>
          <w:rFonts w:ascii="Calisto MT" w:hAnsi="Calisto MT"/>
          <w:b/>
          <w:bCs/>
          <w:sz w:val="22"/>
          <w:szCs w:val="22"/>
        </w:rPr>
        <w:t xml:space="preserve">h </w:t>
      </w:r>
      <w:r w:rsidR="00017D25" w:rsidRPr="00572FFB">
        <w:rPr>
          <w:rFonts w:ascii="Calisto MT" w:hAnsi="Calisto MT"/>
          <w:b/>
          <w:bCs/>
          <w:sz w:val="22"/>
          <w:szCs w:val="22"/>
        </w:rPr>
        <w:t>au sud de Lyon)</w:t>
      </w:r>
    </w:p>
    <w:p w:rsidR="00017D25" w:rsidRPr="00572FFB" w:rsidRDefault="00947F6E" w:rsidP="00947F6E">
      <w:p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Pour </w:t>
      </w:r>
      <w:r w:rsidR="009F54ED" w:rsidRPr="00572FFB">
        <w:rPr>
          <w:rFonts w:ascii="Calisto MT" w:hAnsi="Calisto MT"/>
          <w:sz w:val="22"/>
          <w:szCs w:val="22"/>
        </w:rPr>
        <w:t>u</w:t>
      </w:r>
      <w:r w:rsidRPr="00572FFB">
        <w:rPr>
          <w:rFonts w:ascii="Calisto MT" w:hAnsi="Calisto MT"/>
          <w:sz w:val="22"/>
          <w:szCs w:val="22"/>
        </w:rPr>
        <w:t xml:space="preserve">n poste </w:t>
      </w:r>
      <w:r w:rsidR="00834AD7" w:rsidRPr="00572FFB">
        <w:rPr>
          <w:rFonts w:ascii="Calisto MT" w:hAnsi="Calisto MT"/>
          <w:sz w:val="22"/>
          <w:szCs w:val="22"/>
        </w:rPr>
        <w:t xml:space="preserve">d’assistant hospitalier </w:t>
      </w:r>
      <w:r w:rsidRPr="00572FFB">
        <w:rPr>
          <w:rFonts w:ascii="Calisto MT" w:hAnsi="Calisto MT"/>
          <w:sz w:val="22"/>
          <w:szCs w:val="22"/>
        </w:rPr>
        <w:t>ou des</w:t>
      </w:r>
      <w:r w:rsidR="009F54ED" w:rsidRPr="00572FFB">
        <w:rPr>
          <w:rFonts w:ascii="Calisto MT" w:hAnsi="Calisto MT"/>
          <w:sz w:val="22"/>
          <w:szCs w:val="22"/>
        </w:rPr>
        <w:t xml:space="preserve"> remplacements </w:t>
      </w:r>
      <w:r w:rsidR="009F54ED" w:rsidRPr="00572FFB">
        <w:rPr>
          <w:rFonts w:ascii="Calisto MT" w:hAnsi="Calisto MT"/>
          <w:b/>
          <w:bCs/>
          <w:sz w:val="22"/>
          <w:szCs w:val="22"/>
        </w:rPr>
        <w:t xml:space="preserve">à partir </w:t>
      </w:r>
      <w:r w:rsidR="00AA7F98">
        <w:rPr>
          <w:rFonts w:ascii="Calisto MT" w:hAnsi="Calisto MT"/>
          <w:b/>
          <w:bCs/>
          <w:sz w:val="22"/>
          <w:szCs w:val="22"/>
        </w:rPr>
        <w:t>du 15 mars 2019</w:t>
      </w:r>
      <w:r w:rsidRPr="00572FFB">
        <w:rPr>
          <w:rFonts w:ascii="Calisto MT" w:hAnsi="Calisto MT"/>
          <w:sz w:val="22"/>
          <w:szCs w:val="22"/>
        </w:rPr>
        <w:t>.</w:t>
      </w:r>
    </w:p>
    <w:p w:rsidR="00017D25" w:rsidRPr="00572FFB" w:rsidRDefault="00017D25" w:rsidP="00017D25">
      <w:pPr>
        <w:jc w:val="both"/>
        <w:rPr>
          <w:rFonts w:ascii="Calisto MT" w:hAnsi="Calisto MT"/>
          <w:sz w:val="22"/>
          <w:szCs w:val="22"/>
        </w:rPr>
      </w:pPr>
    </w:p>
    <w:p w:rsidR="00573B8E" w:rsidRDefault="00DB0ED3" w:rsidP="00573B8E">
      <w:p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Le service fait partie du Pôle Médico Technique et Santé publique de l’hôpital. </w:t>
      </w:r>
    </w:p>
    <w:p w:rsidR="00573B8E" w:rsidRPr="00572FFB" w:rsidRDefault="00573B8E" w:rsidP="00573B8E">
      <w:p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Recrutement général : gynécologie, urologie, gastro-entérologie et chirurgie viscérale, ORL, hématologie, dermatologie tumorale, pneumologie (hors chir thoracique), ostéo-articulaire, cytologie gynécologique et non gynécologique. </w:t>
      </w:r>
      <w:r>
        <w:rPr>
          <w:rFonts w:ascii="Calisto MT" w:hAnsi="Calisto MT"/>
          <w:sz w:val="22"/>
          <w:szCs w:val="22"/>
        </w:rPr>
        <w:t xml:space="preserve">Activité non sectorisée. </w:t>
      </w:r>
      <w:r w:rsidRPr="00572FFB">
        <w:rPr>
          <w:rFonts w:ascii="Calisto MT" w:hAnsi="Calisto MT"/>
          <w:sz w:val="22"/>
          <w:szCs w:val="22"/>
        </w:rPr>
        <w:t>Pas d’autopsie ni de foetopathologie.</w:t>
      </w:r>
    </w:p>
    <w:p w:rsidR="00573B8E" w:rsidRDefault="00573B8E" w:rsidP="00573B8E">
      <w:pPr>
        <w:rPr>
          <w:rFonts w:ascii="Calisto MT" w:hAnsi="Calisto MT"/>
          <w:sz w:val="22"/>
          <w:szCs w:val="22"/>
        </w:rPr>
      </w:pPr>
    </w:p>
    <w:p w:rsidR="00573B8E" w:rsidRPr="00572FFB" w:rsidRDefault="00573B8E" w:rsidP="00573B8E">
      <w:pPr>
        <w:rPr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En 201</w:t>
      </w:r>
      <w:r>
        <w:rPr>
          <w:rFonts w:ascii="Calisto MT" w:hAnsi="Calisto MT"/>
          <w:sz w:val="22"/>
          <w:szCs w:val="22"/>
        </w:rPr>
        <w:t>7</w:t>
      </w:r>
      <w:r w:rsidRPr="00572FFB">
        <w:rPr>
          <w:rFonts w:ascii="Calisto MT" w:hAnsi="Calisto MT"/>
          <w:sz w:val="22"/>
          <w:szCs w:val="22"/>
        </w:rPr>
        <w:t> : 12 000 dossiers (hors FCV), 4</w:t>
      </w:r>
      <w:r w:rsidR="00AA7F98">
        <w:rPr>
          <w:rFonts w:ascii="Calisto MT" w:hAnsi="Calisto MT"/>
          <w:sz w:val="22"/>
          <w:szCs w:val="22"/>
        </w:rPr>
        <w:t>750</w:t>
      </w:r>
      <w:r w:rsidRPr="00572FFB">
        <w:rPr>
          <w:rFonts w:ascii="Calisto MT" w:hAnsi="Calisto MT"/>
          <w:sz w:val="22"/>
          <w:szCs w:val="22"/>
        </w:rPr>
        <w:t xml:space="preserve">  FCV, </w:t>
      </w:r>
      <w:r w:rsidR="00AA7F98">
        <w:rPr>
          <w:rFonts w:ascii="Calisto MT" w:hAnsi="Calisto MT"/>
          <w:sz w:val="22"/>
          <w:szCs w:val="22"/>
        </w:rPr>
        <w:t>192</w:t>
      </w:r>
      <w:r w:rsidRPr="00572FFB">
        <w:rPr>
          <w:rFonts w:ascii="Calisto MT" w:hAnsi="Calisto MT"/>
          <w:sz w:val="22"/>
          <w:szCs w:val="22"/>
        </w:rPr>
        <w:t xml:space="preserve"> extemporanés. </w:t>
      </w:r>
    </w:p>
    <w:p w:rsidR="007B546C" w:rsidRPr="00572FFB" w:rsidRDefault="00AA7F98" w:rsidP="00930E71">
      <w:p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Effectif actuel :</w:t>
      </w:r>
    </w:p>
    <w:p w:rsidR="00017D25" w:rsidRPr="00572FFB" w:rsidRDefault="00AA7F98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4</w:t>
      </w:r>
      <w:r w:rsidR="00DB0ED3" w:rsidRPr="00572FFB">
        <w:rPr>
          <w:rFonts w:ascii="Calisto MT" w:hAnsi="Calisto MT"/>
          <w:sz w:val="22"/>
          <w:szCs w:val="22"/>
        </w:rPr>
        <w:t xml:space="preserve"> PH temps plein, </w:t>
      </w:r>
      <w:r>
        <w:rPr>
          <w:rFonts w:ascii="Calisto MT" w:hAnsi="Calisto MT"/>
          <w:sz w:val="22"/>
          <w:szCs w:val="22"/>
        </w:rPr>
        <w:t>1</w:t>
      </w:r>
      <w:r w:rsidR="00F15499" w:rsidRPr="00572FFB">
        <w:rPr>
          <w:rFonts w:ascii="Calisto MT" w:hAnsi="Calisto MT"/>
          <w:sz w:val="22"/>
          <w:szCs w:val="22"/>
        </w:rPr>
        <w:t xml:space="preserve"> assistant</w:t>
      </w:r>
    </w:p>
    <w:p w:rsidR="00017D25" w:rsidRPr="00572FFB" w:rsidRDefault="00017D25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1</w:t>
      </w:r>
      <w:r w:rsidR="00DB0ED3" w:rsidRPr="00572FFB">
        <w:rPr>
          <w:rFonts w:ascii="Calisto MT" w:hAnsi="Calisto MT"/>
          <w:sz w:val="22"/>
          <w:szCs w:val="22"/>
        </w:rPr>
        <w:t xml:space="preserve"> interne</w:t>
      </w:r>
      <w:r w:rsidR="00930E71" w:rsidRPr="00572FFB">
        <w:rPr>
          <w:rFonts w:ascii="Calisto MT" w:hAnsi="Calisto MT"/>
          <w:sz w:val="22"/>
          <w:szCs w:val="22"/>
        </w:rPr>
        <w:t xml:space="preserve"> de spécialité</w:t>
      </w:r>
    </w:p>
    <w:p w:rsidR="00AA7F98" w:rsidRDefault="00AA7F98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10</w:t>
      </w:r>
      <w:r w:rsidR="00DB0ED3" w:rsidRPr="00572FFB">
        <w:rPr>
          <w:rFonts w:ascii="Calisto MT" w:hAnsi="Calisto MT"/>
          <w:sz w:val="22"/>
          <w:szCs w:val="22"/>
        </w:rPr>
        <w:t xml:space="preserve"> techniciens</w:t>
      </w:r>
      <w:r w:rsidR="00672204" w:rsidRPr="00572FFB">
        <w:rPr>
          <w:rFonts w:ascii="Calisto MT" w:hAnsi="Calisto MT"/>
          <w:sz w:val="22"/>
          <w:szCs w:val="22"/>
        </w:rPr>
        <w:t xml:space="preserve"> (</w:t>
      </w:r>
      <w:r>
        <w:rPr>
          <w:rFonts w:ascii="Calisto MT" w:hAnsi="Calisto MT"/>
          <w:sz w:val="22"/>
          <w:szCs w:val="22"/>
        </w:rPr>
        <w:t>9,8 ETP dont</w:t>
      </w:r>
      <w:r w:rsidR="00DB0ED3" w:rsidRPr="00572FFB">
        <w:rPr>
          <w:rFonts w:ascii="Calisto MT" w:hAnsi="Calisto MT"/>
          <w:sz w:val="22"/>
          <w:szCs w:val="22"/>
        </w:rPr>
        <w:t xml:space="preserve"> </w:t>
      </w:r>
      <w:r w:rsidR="00E637F9" w:rsidRPr="00572FFB">
        <w:rPr>
          <w:rFonts w:ascii="Calisto MT" w:hAnsi="Calisto MT"/>
          <w:sz w:val="22"/>
          <w:szCs w:val="22"/>
        </w:rPr>
        <w:t>1</w:t>
      </w:r>
      <w:r>
        <w:rPr>
          <w:rFonts w:ascii="Calisto MT" w:hAnsi="Calisto MT"/>
          <w:sz w:val="22"/>
          <w:szCs w:val="22"/>
        </w:rPr>
        <w:t>,5</w:t>
      </w:r>
      <w:r w:rsidR="00E637F9" w:rsidRPr="00572FFB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 xml:space="preserve">ETP </w:t>
      </w:r>
      <w:r w:rsidR="00E637F9" w:rsidRPr="00572FFB">
        <w:rPr>
          <w:rFonts w:ascii="Calisto MT" w:hAnsi="Calisto MT"/>
          <w:sz w:val="22"/>
          <w:szCs w:val="22"/>
        </w:rPr>
        <w:t>cytotechnicienne</w:t>
      </w:r>
      <w:r>
        <w:rPr>
          <w:rFonts w:ascii="Calisto MT" w:hAnsi="Calisto MT"/>
          <w:sz w:val="22"/>
          <w:szCs w:val="22"/>
        </w:rPr>
        <w:t>)</w:t>
      </w:r>
    </w:p>
    <w:p w:rsidR="00017D25" w:rsidRPr="00572FFB" w:rsidRDefault="00572FFB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1 cadre</w:t>
      </w:r>
    </w:p>
    <w:p w:rsidR="00017D25" w:rsidRPr="00572FFB" w:rsidRDefault="00572FFB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4</w:t>
      </w:r>
      <w:r w:rsidR="00DB0ED3" w:rsidRPr="00572FFB">
        <w:rPr>
          <w:rFonts w:ascii="Calisto MT" w:hAnsi="Calisto MT"/>
          <w:sz w:val="22"/>
          <w:szCs w:val="22"/>
        </w:rPr>
        <w:t xml:space="preserve"> secrétaires</w:t>
      </w:r>
      <w:r w:rsidR="00672204" w:rsidRPr="00572FFB">
        <w:rPr>
          <w:rFonts w:ascii="Calisto MT" w:hAnsi="Calisto MT"/>
          <w:sz w:val="22"/>
          <w:szCs w:val="22"/>
        </w:rPr>
        <w:t xml:space="preserve"> (</w:t>
      </w:r>
      <w:r w:rsidRPr="00572FFB">
        <w:rPr>
          <w:rFonts w:ascii="Calisto MT" w:hAnsi="Calisto MT"/>
          <w:sz w:val="22"/>
          <w:szCs w:val="22"/>
        </w:rPr>
        <w:t>3,1</w:t>
      </w:r>
      <w:r w:rsidR="00672204" w:rsidRPr="00572FFB">
        <w:rPr>
          <w:rFonts w:ascii="Calisto MT" w:hAnsi="Calisto MT"/>
          <w:sz w:val="22"/>
          <w:szCs w:val="22"/>
        </w:rPr>
        <w:t xml:space="preserve"> ETP)</w:t>
      </w:r>
    </w:p>
    <w:p w:rsidR="00017D25" w:rsidRPr="00572FFB" w:rsidRDefault="00017D25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1 </w:t>
      </w:r>
      <w:r w:rsidR="00D93BC0" w:rsidRPr="00572FFB">
        <w:rPr>
          <w:rFonts w:ascii="Calisto MT" w:hAnsi="Calisto MT"/>
          <w:sz w:val="22"/>
          <w:szCs w:val="22"/>
        </w:rPr>
        <w:t xml:space="preserve"> </w:t>
      </w:r>
      <w:r w:rsidRPr="00572FFB">
        <w:rPr>
          <w:rFonts w:ascii="Calisto MT" w:hAnsi="Calisto MT"/>
          <w:sz w:val="22"/>
          <w:szCs w:val="22"/>
        </w:rPr>
        <w:t>microscope multitête (5 têtes)</w:t>
      </w:r>
      <w:r w:rsidR="00AA7F98">
        <w:rPr>
          <w:rFonts w:ascii="Calisto MT" w:hAnsi="Calisto MT"/>
          <w:sz w:val="22"/>
          <w:szCs w:val="22"/>
        </w:rPr>
        <w:t xml:space="preserve"> avec caméra numérique et grand écran</w:t>
      </w:r>
      <w:r w:rsidRPr="00572FFB">
        <w:rPr>
          <w:rFonts w:ascii="Calisto MT" w:hAnsi="Calisto MT"/>
          <w:sz w:val="22"/>
          <w:szCs w:val="22"/>
        </w:rPr>
        <w:t xml:space="preserve"> </w:t>
      </w:r>
    </w:p>
    <w:p w:rsidR="002E12C9" w:rsidRPr="00572FFB" w:rsidRDefault="00AA7F98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</w:t>
      </w:r>
      <w:r w:rsidR="00017D25" w:rsidRPr="00572FFB">
        <w:rPr>
          <w:rFonts w:ascii="Calisto MT" w:hAnsi="Calisto MT"/>
          <w:sz w:val="22"/>
          <w:szCs w:val="22"/>
        </w:rPr>
        <w:t xml:space="preserve"> appareil</w:t>
      </w:r>
      <w:r>
        <w:rPr>
          <w:rFonts w:ascii="Calisto MT" w:hAnsi="Calisto MT"/>
          <w:sz w:val="22"/>
          <w:szCs w:val="22"/>
        </w:rPr>
        <w:t>s</w:t>
      </w:r>
      <w:r w:rsidR="00017D25" w:rsidRPr="00572FFB">
        <w:rPr>
          <w:rFonts w:ascii="Calisto MT" w:hAnsi="Calisto MT"/>
          <w:sz w:val="22"/>
          <w:szCs w:val="22"/>
        </w:rPr>
        <w:t xml:space="preserve"> immunohisto</w:t>
      </w:r>
      <w:r w:rsidR="002E12C9" w:rsidRPr="00572FFB">
        <w:rPr>
          <w:rFonts w:ascii="Calisto MT" w:hAnsi="Calisto MT"/>
          <w:sz w:val="22"/>
          <w:szCs w:val="22"/>
        </w:rPr>
        <w:t>chimie</w:t>
      </w:r>
      <w:r w:rsidR="00017D25" w:rsidRPr="00572FFB">
        <w:rPr>
          <w:rFonts w:ascii="Calisto MT" w:hAnsi="Calisto MT"/>
          <w:sz w:val="22"/>
          <w:szCs w:val="22"/>
        </w:rPr>
        <w:t xml:space="preserve"> (Benchmark Ventana), </w:t>
      </w:r>
    </w:p>
    <w:p w:rsidR="00AA7F98" w:rsidRDefault="00017D25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1 tumorothèque à visée sanitaire</w:t>
      </w:r>
      <w:r w:rsidR="00AA7F98">
        <w:rPr>
          <w:rFonts w:ascii="Calisto MT" w:hAnsi="Calisto MT"/>
          <w:sz w:val="22"/>
          <w:szCs w:val="22"/>
        </w:rPr>
        <w:t>,</w:t>
      </w:r>
    </w:p>
    <w:p w:rsidR="00DB0ED3" w:rsidRPr="00572FFB" w:rsidRDefault="00AA7F98" w:rsidP="00017D25">
      <w:pPr>
        <w:numPr>
          <w:ilvl w:val="0"/>
          <w:numId w:val="6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Cytologie en phase liquide BD</w:t>
      </w:r>
      <w:r w:rsidR="002E12C9" w:rsidRPr="00572FFB">
        <w:rPr>
          <w:rFonts w:ascii="Calisto MT" w:hAnsi="Calisto MT"/>
          <w:sz w:val="22"/>
          <w:szCs w:val="22"/>
        </w:rPr>
        <w:t>.</w:t>
      </w:r>
    </w:p>
    <w:p w:rsidR="00DB0ED3" w:rsidRPr="00572FFB" w:rsidRDefault="00DB0ED3" w:rsidP="00DB0ED3">
      <w:pPr>
        <w:jc w:val="both"/>
        <w:rPr>
          <w:rFonts w:ascii="Calisto MT" w:hAnsi="Calisto MT"/>
          <w:sz w:val="22"/>
          <w:szCs w:val="22"/>
        </w:rPr>
      </w:pPr>
    </w:p>
    <w:p w:rsidR="00017D25" w:rsidRDefault="00F15499" w:rsidP="00930E71">
      <w:pPr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Nouveau </w:t>
      </w:r>
      <w:r w:rsidR="00944AEC">
        <w:rPr>
          <w:rFonts w:ascii="Calisto MT" w:hAnsi="Calisto MT"/>
          <w:sz w:val="22"/>
          <w:szCs w:val="22"/>
        </w:rPr>
        <w:t>laboratoire</w:t>
      </w:r>
      <w:r w:rsidR="00AA7F98">
        <w:rPr>
          <w:rFonts w:ascii="Calisto MT" w:hAnsi="Calisto MT"/>
          <w:sz w:val="22"/>
          <w:szCs w:val="22"/>
        </w:rPr>
        <w:t xml:space="preserve"> avec bureaux individuels depuis</w:t>
      </w:r>
      <w:r w:rsidRPr="00572FFB">
        <w:rPr>
          <w:rFonts w:ascii="Calisto MT" w:hAnsi="Calisto MT"/>
          <w:sz w:val="22"/>
          <w:szCs w:val="22"/>
        </w:rPr>
        <w:t xml:space="preserve"> 2017.</w:t>
      </w:r>
      <w:r w:rsidR="00944AEC">
        <w:rPr>
          <w:rFonts w:ascii="Calisto MT" w:hAnsi="Calisto MT"/>
          <w:sz w:val="22"/>
          <w:szCs w:val="22"/>
        </w:rPr>
        <w:t xml:space="preserve"> </w:t>
      </w:r>
    </w:p>
    <w:p w:rsidR="00A9702A" w:rsidRPr="00572FFB" w:rsidRDefault="00A9702A" w:rsidP="007C3F1A">
      <w:pPr>
        <w:rPr>
          <w:rFonts w:ascii="Calisto MT" w:hAnsi="Calisto MT"/>
          <w:sz w:val="22"/>
          <w:szCs w:val="22"/>
        </w:rPr>
      </w:pPr>
    </w:p>
    <w:p w:rsidR="00BA6F2E" w:rsidRPr="00572FFB" w:rsidRDefault="00BA6F2E" w:rsidP="007C3F1A">
      <w:pPr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 xml:space="preserve">Contact : </w:t>
      </w:r>
    </w:p>
    <w:p w:rsidR="00BA6F2E" w:rsidRPr="00572FFB" w:rsidRDefault="00BA6F2E" w:rsidP="00BA6F2E">
      <w:pPr>
        <w:jc w:val="both"/>
        <w:rPr>
          <w:rFonts w:ascii="Calisto MT" w:hAnsi="Calisto MT"/>
          <w:iCs/>
          <w:sz w:val="22"/>
          <w:szCs w:val="22"/>
        </w:rPr>
      </w:pPr>
    </w:p>
    <w:p w:rsidR="00A9702A" w:rsidRPr="00572FFB" w:rsidRDefault="00A9702A" w:rsidP="00BA6F2E">
      <w:pPr>
        <w:jc w:val="both"/>
        <w:rPr>
          <w:rFonts w:ascii="Calisto MT" w:hAnsi="Calisto MT"/>
          <w:iCs/>
          <w:sz w:val="22"/>
          <w:szCs w:val="22"/>
        </w:rPr>
      </w:pPr>
      <w:r w:rsidRPr="00572FFB">
        <w:rPr>
          <w:rFonts w:ascii="Calisto MT" w:hAnsi="Calisto MT"/>
          <w:iCs/>
          <w:sz w:val="22"/>
          <w:szCs w:val="22"/>
        </w:rPr>
        <w:t>Dr BESCHET Isabelle   Chef de Service</w:t>
      </w:r>
      <w:r w:rsidR="00572FFB">
        <w:rPr>
          <w:rFonts w:ascii="Calisto MT" w:hAnsi="Calisto MT"/>
          <w:iCs/>
          <w:sz w:val="22"/>
          <w:szCs w:val="22"/>
        </w:rPr>
        <w:tab/>
      </w:r>
      <w:r w:rsidRPr="00572FFB">
        <w:rPr>
          <w:rFonts w:ascii="Calisto MT" w:hAnsi="Calisto MT"/>
          <w:iCs/>
          <w:sz w:val="22"/>
          <w:szCs w:val="22"/>
        </w:rPr>
        <w:t xml:space="preserve">04 75 75 71 67  </w:t>
      </w:r>
      <w:r w:rsidR="00BA6F2E" w:rsidRPr="00572FFB">
        <w:rPr>
          <w:rFonts w:ascii="Calisto MT" w:hAnsi="Calisto MT"/>
          <w:iCs/>
          <w:sz w:val="22"/>
          <w:szCs w:val="22"/>
        </w:rPr>
        <w:tab/>
      </w:r>
      <w:hyperlink r:id="rId8" w:history="1">
        <w:r w:rsidRPr="00572FFB">
          <w:rPr>
            <w:rStyle w:val="Lienhypertexte"/>
            <w:rFonts w:ascii="Calisto MT" w:hAnsi="Calisto MT"/>
            <w:iCs/>
            <w:color w:val="auto"/>
            <w:sz w:val="22"/>
            <w:szCs w:val="22"/>
            <w:u w:val="none"/>
          </w:rPr>
          <w:t>ibeschet@ch-valence.fr</w:t>
        </w:r>
      </w:hyperlink>
    </w:p>
    <w:p w:rsidR="00567218" w:rsidRDefault="00944AEC" w:rsidP="00BA6F2E">
      <w:pPr>
        <w:jc w:val="both"/>
        <w:rPr>
          <w:rFonts w:ascii="Calisto MT" w:hAnsi="Calisto MT"/>
          <w:iCs/>
          <w:sz w:val="22"/>
          <w:szCs w:val="22"/>
          <w:lang w:val="en-GB"/>
        </w:rPr>
      </w:pPr>
      <w:r>
        <w:rPr>
          <w:rFonts w:ascii="Calisto MT" w:hAnsi="Calisto MT"/>
          <w:iCs/>
          <w:sz w:val="22"/>
          <w:szCs w:val="22"/>
          <w:lang w:val="en-GB"/>
        </w:rPr>
        <w:t>ou s</w:t>
      </w:r>
      <w:r w:rsidR="00567218">
        <w:rPr>
          <w:rFonts w:ascii="Calisto MT" w:hAnsi="Calisto MT"/>
          <w:iCs/>
          <w:sz w:val="22"/>
          <w:szCs w:val="22"/>
          <w:lang w:val="en-GB"/>
        </w:rPr>
        <w:t>ecrétariat 04 75 75 75 57</w:t>
      </w:r>
    </w:p>
    <w:p w:rsidR="00567218" w:rsidRPr="00572FFB" w:rsidRDefault="00567218" w:rsidP="00BA6F2E">
      <w:pPr>
        <w:jc w:val="both"/>
        <w:rPr>
          <w:rFonts w:ascii="Calisto MT" w:hAnsi="Calisto MT"/>
          <w:iCs/>
          <w:sz w:val="22"/>
          <w:szCs w:val="22"/>
          <w:lang w:val="en-GB"/>
        </w:rPr>
      </w:pPr>
    </w:p>
    <w:p w:rsidR="00BA6F2E" w:rsidRPr="00572FFB" w:rsidRDefault="00BA6F2E" w:rsidP="00BA6F2E">
      <w:pPr>
        <w:jc w:val="both"/>
        <w:rPr>
          <w:rFonts w:ascii="Calisto MT" w:hAnsi="Calisto MT"/>
          <w:iCs/>
          <w:sz w:val="22"/>
          <w:szCs w:val="22"/>
          <w:lang w:val="en-GB"/>
        </w:rPr>
      </w:pPr>
    </w:p>
    <w:p w:rsidR="00BA6F2E" w:rsidRPr="00572FFB" w:rsidRDefault="00BA6F2E" w:rsidP="00BA6F2E">
      <w:p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Centre Hospitalier de Valence</w:t>
      </w:r>
    </w:p>
    <w:p w:rsidR="00BA6F2E" w:rsidRPr="00572FFB" w:rsidRDefault="00BA6F2E" w:rsidP="00BA6F2E">
      <w:pPr>
        <w:jc w:val="both"/>
        <w:rPr>
          <w:rFonts w:ascii="Calisto MT" w:hAnsi="Calisto MT"/>
          <w:sz w:val="22"/>
          <w:szCs w:val="22"/>
        </w:rPr>
      </w:pPr>
      <w:r w:rsidRPr="00572FFB">
        <w:rPr>
          <w:rFonts w:ascii="Calisto MT" w:hAnsi="Calisto MT"/>
          <w:sz w:val="22"/>
          <w:szCs w:val="22"/>
        </w:rPr>
        <w:t>Service de Pathologie</w:t>
      </w:r>
    </w:p>
    <w:p w:rsidR="00BA6F2E" w:rsidRPr="00572FFB" w:rsidRDefault="00BA6F2E" w:rsidP="00BA6F2E">
      <w:pPr>
        <w:jc w:val="both"/>
        <w:rPr>
          <w:rFonts w:ascii="Calisto MT" w:hAnsi="Calisto MT"/>
          <w:iCs/>
          <w:sz w:val="22"/>
          <w:szCs w:val="22"/>
        </w:rPr>
      </w:pPr>
      <w:r w:rsidRPr="00572FFB">
        <w:rPr>
          <w:rFonts w:ascii="Calisto MT" w:hAnsi="Calisto MT"/>
          <w:iCs/>
          <w:sz w:val="22"/>
          <w:szCs w:val="22"/>
        </w:rPr>
        <w:t>179 boulevard Maréchal Juin</w:t>
      </w:r>
    </w:p>
    <w:p w:rsidR="00BA6F2E" w:rsidRPr="00572FFB" w:rsidRDefault="00BA6F2E" w:rsidP="00BA6F2E">
      <w:pPr>
        <w:jc w:val="both"/>
        <w:rPr>
          <w:rFonts w:ascii="Calisto MT" w:hAnsi="Calisto MT"/>
          <w:iCs/>
          <w:sz w:val="22"/>
          <w:szCs w:val="22"/>
        </w:rPr>
      </w:pPr>
      <w:r w:rsidRPr="00572FFB">
        <w:rPr>
          <w:rFonts w:ascii="Calisto MT" w:hAnsi="Calisto MT"/>
          <w:iCs/>
          <w:sz w:val="22"/>
          <w:szCs w:val="22"/>
        </w:rPr>
        <w:t>26953 VALENCE CEDEX</w:t>
      </w:r>
    </w:p>
    <w:p w:rsidR="00A9702A" w:rsidRPr="007C3F1A" w:rsidRDefault="00A9702A" w:rsidP="007C3F1A">
      <w:pPr>
        <w:rPr>
          <w:rFonts w:ascii="Calisto MT" w:hAnsi="Calisto MT"/>
          <w:sz w:val="24"/>
          <w:szCs w:val="24"/>
        </w:rPr>
      </w:pPr>
    </w:p>
    <w:p w:rsidR="00DB0ED3" w:rsidRDefault="00DB0ED3" w:rsidP="00DB0ED3"/>
    <w:p w:rsidR="00D72B8E" w:rsidRDefault="00D72B8E" w:rsidP="00D72B8E">
      <w:pPr>
        <w:rPr>
          <w:rFonts w:ascii="Lucida Sans Unicode" w:eastAsia="Batang" w:hAnsi="Lucida Sans Unicode" w:cs="Lucida Sans Unicode"/>
          <w:bCs/>
          <w:color w:val="000000"/>
          <w:lang w:eastAsia="ko-KR"/>
        </w:rPr>
      </w:pPr>
    </w:p>
    <w:sectPr w:rsidR="00D72B8E" w:rsidSect="002048EE">
      <w:pgSz w:w="11906" w:h="16838" w:code="9"/>
      <w:pgMar w:top="284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AA" w:rsidRDefault="004E2CAA">
      <w:r>
        <w:separator/>
      </w:r>
    </w:p>
  </w:endnote>
  <w:endnote w:type="continuationSeparator" w:id="0">
    <w:p w:rsidR="004E2CAA" w:rsidRDefault="004E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AA" w:rsidRDefault="004E2CAA">
      <w:r>
        <w:separator/>
      </w:r>
    </w:p>
  </w:footnote>
  <w:footnote w:type="continuationSeparator" w:id="0">
    <w:p w:rsidR="004E2CAA" w:rsidRDefault="004E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clip_image001"/>
      </v:shape>
    </w:pict>
  </w:numPicBullet>
  <w:abstractNum w:abstractNumId="0" w15:restartNumberingAfterBreak="0">
    <w:nsid w:val="2DC223A3"/>
    <w:multiLevelType w:val="hybridMultilevel"/>
    <w:tmpl w:val="095C7300"/>
    <w:lvl w:ilvl="0" w:tplc="CE0EAEDE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color w:val="00B050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D6010E0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Lucida Sans Unicode" w:eastAsia="Batang" w:hAnsi="Lucida Sans Unicode" w:cs="Lucida Sans Unicode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7480D"/>
    <w:multiLevelType w:val="hybridMultilevel"/>
    <w:tmpl w:val="AF0A9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AE2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  <w:color w:val="FF00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E70D3"/>
    <w:multiLevelType w:val="hybridMultilevel"/>
    <w:tmpl w:val="060AF6C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26D0C"/>
    <w:multiLevelType w:val="hybridMultilevel"/>
    <w:tmpl w:val="72E64CEE"/>
    <w:lvl w:ilvl="0" w:tplc="0C1AC41A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45BD4"/>
    <w:multiLevelType w:val="hybridMultilevel"/>
    <w:tmpl w:val="0CE07230"/>
    <w:lvl w:ilvl="0" w:tplc="14E2A97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sto MT" w:eastAsia="Times New Roman" w:hAnsi="Calisto MT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C7439A3"/>
    <w:multiLevelType w:val="hybridMultilevel"/>
    <w:tmpl w:val="9752AD48"/>
    <w:lvl w:ilvl="0" w:tplc="6EF2BF6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Calisto MT" w:eastAsia="Times New Roman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EBA0FFA-4BD4-4CCF-ADFE-3923C4EBD74B}"/>
    <w:docVar w:name="dgnword-eventsink" w:val="272779440"/>
    <w:docVar w:name="DiaVocal_PRetourVB_LParam" w:val="2753360"/>
    <w:docVar w:name="DiaVocal_PRetourVB_Msg" w:val="1081"/>
    <w:docVar w:name="DiaVocal_PRetourVB_Titre" w:val="DiaVocal"/>
    <w:docVar w:name="DiaVocal_PRetourVB_WParam" w:val="0"/>
    <w:docVar w:name="varWordCodLec" w:val="sigIB"/>
  </w:docVars>
  <w:rsids>
    <w:rsidRoot w:val="00475785"/>
    <w:rsid w:val="0001277A"/>
    <w:rsid w:val="00017D25"/>
    <w:rsid w:val="00035851"/>
    <w:rsid w:val="000511A5"/>
    <w:rsid w:val="000B6C0B"/>
    <w:rsid w:val="000D07D8"/>
    <w:rsid w:val="000E3F28"/>
    <w:rsid w:val="001030FC"/>
    <w:rsid w:val="00111AB9"/>
    <w:rsid w:val="0011597C"/>
    <w:rsid w:val="00131ACB"/>
    <w:rsid w:val="00153DC0"/>
    <w:rsid w:val="00184E47"/>
    <w:rsid w:val="001B0D36"/>
    <w:rsid w:val="001E00D7"/>
    <w:rsid w:val="001E080F"/>
    <w:rsid w:val="002048EE"/>
    <w:rsid w:val="00271537"/>
    <w:rsid w:val="00293B25"/>
    <w:rsid w:val="002B5EC5"/>
    <w:rsid w:val="002E12C9"/>
    <w:rsid w:val="002E3876"/>
    <w:rsid w:val="003E7F0C"/>
    <w:rsid w:val="0040705E"/>
    <w:rsid w:val="00421CF0"/>
    <w:rsid w:val="00425543"/>
    <w:rsid w:val="00431181"/>
    <w:rsid w:val="00437858"/>
    <w:rsid w:val="00445CAD"/>
    <w:rsid w:val="00457858"/>
    <w:rsid w:val="004746F8"/>
    <w:rsid w:val="00475785"/>
    <w:rsid w:val="004E2CAA"/>
    <w:rsid w:val="00526C5C"/>
    <w:rsid w:val="0055362B"/>
    <w:rsid w:val="00557D00"/>
    <w:rsid w:val="005622EC"/>
    <w:rsid w:val="00567218"/>
    <w:rsid w:val="00572FFB"/>
    <w:rsid w:val="00573B8E"/>
    <w:rsid w:val="005C4CAA"/>
    <w:rsid w:val="005E5D48"/>
    <w:rsid w:val="00630FE2"/>
    <w:rsid w:val="0063146C"/>
    <w:rsid w:val="0064480B"/>
    <w:rsid w:val="006543FB"/>
    <w:rsid w:val="00667860"/>
    <w:rsid w:val="00672204"/>
    <w:rsid w:val="006867BC"/>
    <w:rsid w:val="006E7D6A"/>
    <w:rsid w:val="00706D53"/>
    <w:rsid w:val="0072363F"/>
    <w:rsid w:val="00742743"/>
    <w:rsid w:val="007B546C"/>
    <w:rsid w:val="007C3F1A"/>
    <w:rsid w:val="007E24F6"/>
    <w:rsid w:val="00834AD7"/>
    <w:rsid w:val="00836835"/>
    <w:rsid w:val="00872CF7"/>
    <w:rsid w:val="008A4E3F"/>
    <w:rsid w:val="008B45A3"/>
    <w:rsid w:val="008B7D43"/>
    <w:rsid w:val="00906C89"/>
    <w:rsid w:val="00930E71"/>
    <w:rsid w:val="00944AEC"/>
    <w:rsid w:val="00947F6E"/>
    <w:rsid w:val="00974C31"/>
    <w:rsid w:val="00975601"/>
    <w:rsid w:val="009F54ED"/>
    <w:rsid w:val="00A46F6A"/>
    <w:rsid w:val="00A56581"/>
    <w:rsid w:val="00A607DF"/>
    <w:rsid w:val="00A65F33"/>
    <w:rsid w:val="00A75F81"/>
    <w:rsid w:val="00A83DD0"/>
    <w:rsid w:val="00A9702A"/>
    <w:rsid w:val="00AA7F98"/>
    <w:rsid w:val="00AC0B44"/>
    <w:rsid w:val="00B1122B"/>
    <w:rsid w:val="00B307C3"/>
    <w:rsid w:val="00B35826"/>
    <w:rsid w:val="00B52803"/>
    <w:rsid w:val="00B5441D"/>
    <w:rsid w:val="00B9299E"/>
    <w:rsid w:val="00BA113B"/>
    <w:rsid w:val="00BA6F2E"/>
    <w:rsid w:val="00BB5DD0"/>
    <w:rsid w:val="00C56B9B"/>
    <w:rsid w:val="00D51AE9"/>
    <w:rsid w:val="00D72B8E"/>
    <w:rsid w:val="00D77D0E"/>
    <w:rsid w:val="00D84FDE"/>
    <w:rsid w:val="00D93BC0"/>
    <w:rsid w:val="00DB0ED3"/>
    <w:rsid w:val="00DD22D1"/>
    <w:rsid w:val="00E16262"/>
    <w:rsid w:val="00E540BC"/>
    <w:rsid w:val="00E637F9"/>
    <w:rsid w:val="00E87194"/>
    <w:rsid w:val="00E93A9C"/>
    <w:rsid w:val="00EC1003"/>
    <w:rsid w:val="00EC656F"/>
    <w:rsid w:val="00F10C67"/>
    <w:rsid w:val="00F15499"/>
    <w:rsid w:val="00F84A8F"/>
    <w:rsid w:val="00F94AAC"/>
    <w:rsid w:val="00F94FD9"/>
    <w:rsid w:val="00FA0929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185E3-84C8-A14F-9D0A-E37B121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42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Lgende">
    <w:name w:val="caption"/>
    <w:basedOn w:val="Normal"/>
    <w:next w:val="Normal"/>
    <w:qFormat/>
    <w:pPr>
      <w:framePr w:w="7931" w:h="2177" w:hSpace="141" w:wrap="around" w:vAnchor="text" w:hAnchor="page" w:x="3172" w:y="13"/>
      <w:jc w:val="center"/>
    </w:pPr>
    <w:rPr>
      <w:b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42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7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schet@ch-vale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eschet\LOCALS~1\Temp\~Tmpdiamic_IB\D_COURRIERIBC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C:\DOCUME~1\ibeschet\LOCALS~1\Temp\~Tmpdiamic_IB\D_COURRIERIBCOUR.dot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@ZvarPatronyme@  @ZvarNom@</vt:lpstr>
    </vt:vector>
  </TitlesOfParts>
  <Company>INFOLOGIC</Company>
  <LinksUpToDate>false</LinksUpToDate>
  <CharactersWithSpaces>1310</CharactersWithSpaces>
  <SharedDoc>false</SharedDoc>
  <HLinks>
    <vt:vector size="6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mailto:ibeschet@ch-valence.fr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@ZvarPatronyme@  @ZvarNom@</dc:title>
  <dc:subject/>
  <dc:creator>Your User Name</dc:creator>
  <cp:keywords/>
  <cp:lastModifiedBy>Franck Neil EL SISSY</cp:lastModifiedBy>
  <cp:revision>2</cp:revision>
  <cp:lastPrinted>2008-02-29T07:38:00Z</cp:lastPrinted>
  <dcterms:created xsi:type="dcterms:W3CDTF">2019-03-02T11:03:00Z</dcterms:created>
  <dcterms:modified xsi:type="dcterms:W3CDTF">2019-03-02T11:03:00Z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Paramétrage DIAMIC">
    <vt:lpwstr>1</vt:lpwstr>
  </property>
</Properties>
</file>