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AF" w:rsidRDefault="00816BAF" w:rsidP="00816BAF">
      <w:bookmarkStart w:id="0" w:name="_GoBack"/>
      <w:bookmarkEnd w:id="0"/>
      <w:r>
        <w:rPr>
          <w:b/>
          <w:color w:val="0070C0"/>
          <w:sz w:val="32"/>
        </w:rPr>
        <w:t>Vacance d’</w:t>
      </w:r>
      <w:r w:rsidRPr="00032A9B">
        <w:rPr>
          <w:b/>
          <w:color w:val="0070C0"/>
          <w:sz w:val="32"/>
        </w:rPr>
        <w:t>un poste d’assistant hospitalo-u</w:t>
      </w:r>
      <w:r>
        <w:rPr>
          <w:b/>
          <w:color w:val="0070C0"/>
          <w:sz w:val="32"/>
        </w:rPr>
        <w:t>niversitaire dans le service d’Anatomie et Cytologie P</w:t>
      </w:r>
      <w:r w:rsidRPr="00032A9B">
        <w:rPr>
          <w:b/>
          <w:color w:val="0070C0"/>
          <w:sz w:val="32"/>
        </w:rPr>
        <w:t xml:space="preserve">athologiques </w:t>
      </w:r>
      <w:r>
        <w:rPr>
          <w:b/>
          <w:color w:val="0070C0"/>
          <w:sz w:val="32"/>
        </w:rPr>
        <w:t xml:space="preserve">(ACP) </w:t>
      </w:r>
      <w:r w:rsidRPr="00032A9B">
        <w:rPr>
          <w:b/>
          <w:color w:val="0070C0"/>
          <w:sz w:val="32"/>
        </w:rPr>
        <w:t xml:space="preserve">du CHU de </w:t>
      </w:r>
      <w:r>
        <w:rPr>
          <w:b/>
          <w:color w:val="0070C0"/>
          <w:sz w:val="32"/>
        </w:rPr>
        <w:t>Rennes du 1</w:t>
      </w:r>
      <w:r w:rsidRPr="00816BAF">
        <w:rPr>
          <w:b/>
          <w:color w:val="0070C0"/>
          <w:sz w:val="32"/>
          <w:vertAlign w:val="superscript"/>
        </w:rPr>
        <w:t>er</w:t>
      </w:r>
      <w:r>
        <w:rPr>
          <w:b/>
          <w:color w:val="0070C0"/>
          <w:sz w:val="32"/>
        </w:rPr>
        <w:t xml:space="preserve"> Novembre 2020 au 31 octobre 2022. </w:t>
      </w:r>
      <w:r w:rsidRPr="00032A9B">
        <w:rPr>
          <w:b/>
          <w:color w:val="0070C0"/>
          <w:sz w:val="32"/>
        </w:rPr>
        <w:t xml:space="preserve"> </w:t>
      </w:r>
    </w:p>
    <w:p w:rsidR="00816BAF" w:rsidRDefault="00816BAF" w:rsidP="00816BAF"/>
    <w:p w:rsidR="00816BAF" w:rsidRPr="00032A9B" w:rsidRDefault="00816BAF" w:rsidP="00816BAF">
      <w:r w:rsidRPr="00032A9B">
        <w:t xml:space="preserve">Le service d’Anatomie et Cytologie Pathologiques est situé sur le site de </w:t>
      </w:r>
      <w:r>
        <w:t>Pontchaillou</w:t>
      </w:r>
      <w:r w:rsidRPr="00032A9B">
        <w:t xml:space="preserve"> facilement accessible</w:t>
      </w:r>
      <w:r>
        <w:t xml:space="preserve"> par le métro</w:t>
      </w:r>
      <w:r w:rsidRPr="00032A9B">
        <w:t>. L’équipe méd</w:t>
      </w:r>
      <w:r>
        <w:t>icale du service se compose de 1 PU-PH, 3 MCU-PH, 2 AHU et de 4</w:t>
      </w:r>
      <w:r w:rsidRPr="00032A9B">
        <w:t xml:space="preserve"> PH</w:t>
      </w:r>
      <w:r>
        <w:t xml:space="preserve"> temps plein et 2 PH à 60%</w:t>
      </w:r>
      <w:r w:rsidRPr="00032A9B">
        <w:t xml:space="preserve">. </w:t>
      </w:r>
    </w:p>
    <w:p w:rsidR="00B9098C" w:rsidRDefault="00816BAF" w:rsidP="00816BAF">
      <w:r w:rsidRPr="00032A9B">
        <w:t xml:space="preserve">Nous disposons d’un plateau technique récent </w:t>
      </w:r>
      <w:r w:rsidR="00B9098C">
        <w:t xml:space="preserve">avec des salles de macroscopie aux normes formol. Sur le plan technique nous avons 3 groupes de surspécialisation avec une délégation de taches </w:t>
      </w:r>
      <w:r w:rsidR="006B4BF7">
        <w:t>médicales</w:t>
      </w:r>
      <w:r w:rsidR="00B9098C">
        <w:t xml:space="preserve"> : macroscopie (pool de 5 techniciens pour la petite macroscopie) , cytologie (pool de 4 cytotechniciens pour la technique et la lecture cytologique) et IHC </w:t>
      </w:r>
      <w:r w:rsidRPr="00032A9B">
        <w:t xml:space="preserve">et </w:t>
      </w:r>
      <w:r w:rsidR="006B4BF7">
        <w:t xml:space="preserve">nous </w:t>
      </w:r>
      <w:r w:rsidR="00B9098C">
        <w:t>sommes en partenariat étroit avec la</w:t>
      </w:r>
      <w:r w:rsidRPr="00032A9B">
        <w:t xml:space="preserve"> plateforme de gé</w:t>
      </w:r>
      <w:r w:rsidR="00B9098C">
        <w:t>nétique moléculaire des cancers</w:t>
      </w:r>
      <w:r w:rsidR="006B4BF7">
        <w:t xml:space="preserve"> (FISH, CGHa et NGS)</w:t>
      </w:r>
      <w:r w:rsidR="00B9098C">
        <w:t>.</w:t>
      </w:r>
    </w:p>
    <w:p w:rsidR="00816BAF" w:rsidRPr="00032A9B" w:rsidRDefault="00816BAF" w:rsidP="00816BAF">
      <w:r w:rsidRPr="00032A9B">
        <w:t>L’activité diagnostique est très variée et sectorisée</w:t>
      </w:r>
      <w:r w:rsidR="00B9098C">
        <w:t xml:space="preserve"> (40 000 cas/an)</w:t>
      </w:r>
      <w:r w:rsidRPr="00032A9B">
        <w:t xml:space="preserve">, se déclinant </w:t>
      </w:r>
      <w:r w:rsidR="00B9098C">
        <w:t xml:space="preserve">avec des axes </w:t>
      </w:r>
      <w:r w:rsidRPr="00032A9B">
        <w:t>de compétences</w:t>
      </w:r>
      <w:r w:rsidR="00B9098C">
        <w:t xml:space="preserve"> et d ‘expertises pour les médecins</w:t>
      </w:r>
      <w:r w:rsidRPr="00032A9B">
        <w:t xml:space="preserve">. Les secteurs dans lesquels </w:t>
      </w:r>
      <w:r w:rsidR="00B9098C">
        <w:t>l’AHU</w:t>
      </w:r>
      <w:r w:rsidR="006B4BF7">
        <w:t xml:space="preserve"> sera</w:t>
      </w:r>
      <w:r w:rsidRPr="00032A9B">
        <w:t xml:space="preserve"> impliqué pourront être discutés en fonction </w:t>
      </w:r>
      <w:r w:rsidR="00B9098C">
        <w:t>du</w:t>
      </w:r>
      <w:r w:rsidRPr="00032A9B">
        <w:t xml:space="preserve"> projet professionnel et </w:t>
      </w:r>
      <w:r w:rsidR="00B9098C">
        <w:t>des</w:t>
      </w:r>
      <w:r w:rsidRPr="00032A9B">
        <w:t xml:space="preserve"> compétences</w:t>
      </w:r>
      <w:r w:rsidR="00B9098C">
        <w:t xml:space="preserve"> mais le candidat aura au moins 3 à secteurs</w:t>
      </w:r>
      <w:r w:rsidR="006B4BF7">
        <w:t xml:space="preserve">/ an </w:t>
      </w:r>
      <w:r w:rsidR="00B9098C">
        <w:t xml:space="preserve"> (avec plusieurs autres pathologistes) et pourra se former sur un ou plusieurs secteurs d’intérêt</w:t>
      </w:r>
      <w:r w:rsidRPr="00032A9B">
        <w:t>.</w:t>
      </w:r>
    </w:p>
    <w:p w:rsidR="00816BAF" w:rsidRPr="00032A9B" w:rsidRDefault="00B9098C" w:rsidP="00816BAF">
      <w:r>
        <w:t xml:space="preserve">Il y a 1 pathologiste sénior de garde par jour avec un interne (soit 2 jours par mois) pour </w:t>
      </w:r>
      <w:r w:rsidR="00816BAF" w:rsidRPr="00032A9B">
        <w:t xml:space="preserve"> </w:t>
      </w:r>
      <w:r>
        <w:t xml:space="preserve">les </w:t>
      </w:r>
      <w:r w:rsidR="00816BAF" w:rsidRPr="00032A9B">
        <w:t xml:space="preserve"> examens extemporanés. </w:t>
      </w:r>
    </w:p>
    <w:p w:rsidR="00816BAF" w:rsidRPr="00032A9B" w:rsidRDefault="00B9098C" w:rsidP="00816BAF">
      <w:r>
        <w:t>L’AHU pourra</w:t>
      </w:r>
      <w:r w:rsidR="00816BAF" w:rsidRPr="00032A9B">
        <w:t xml:space="preserve"> participer aux réunions de concertation pluridisciplinaires</w:t>
      </w:r>
      <w:r w:rsidR="006B4BF7">
        <w:t xml:space="preserve"> de ses secteurs</w:t>
      </w:r>
      <w:r w:rsidR="00816BAF" w:rsidRPr="00032A9B">
        <w:t>.</w:t>
      </w:r>
    </w:p>
    <w:p w:rsidR="00816BAF" w:rsidRPr="00032A9B" w:rsidRDefault="00816BAF" w:rsidP="00816BAF">
      <w:r w:rsidRPr="00032A9B">
        <w:t xml:space="preserve">Sur le plan </w:t>
      </w:r>
      <w:r w:rsidR="00B9098C" w:rsidRPr="00032A9B">
        <w:t>universitaire</w:t>
      </w:r>
      <w:r w:rsidR="00B9098C">
        <w:t xml:space="preserve"> il y a une charge d’enseignement de maximum 10H/an (3</w:t>
      </w:r>
      <w:r w:rsidR="00B9098C" w:rsidRPr="00B9098C">
        <w:rPr>
          <w:vertAlign w:val="superscript"/>
        </w:rPr>
        <w:t>e</w:t>
      </w:r>
      <w:r w:rsidR="00B9098C">
        <w:t xml:space="preserve"> année d’odontologie et DFGSM3) et un petit travail de recherche est demandé pour ces 2 ans (urooncologie, foie/voies biliaires, hématologie)</w:t>
      </w:r>
    </w:p>
    <w:p w:rsidR="00816BAF" w:rsidRPr="00032A9B" w:rsidRDefault="00816BAF" w:rsidP="00816BAF">
      <w:r w:rsidRPr="00032A9B">
        <w:t xml:space="preserve">Merci d'adresser votre candidature au </w:t>
      </w:r>
      <w:r w:rsidR="00B9098C">
        <w:t xml:space="preserve">Pr Nathalie RIOUX-LECLERCQ </w:t>
      </w:r>
      <w:r w:rsidRPr="00032A9B">
        <w:t xml:space="preserve"> chef de service.</w:t>
      </w:r>
    </w:p>
    <w:p w:rsidR="00816BAF" w:rsidRPr="00032A9B" w:rsidRDefault="00CC326C" w:rsidP="00816BAF">
      <w:hyperlink r:id="rId4" w:history="1">
        <w:r w:rsidR="00B9098C">
          <w:rPr>
            <w:rStyle w:val="Lienhypertexte"/>
          </w:rPr>
          <w:t>nathalie.rioux@chu-rennes.fr</w:t>
        </w:r>
      </w:hyperlink>
    </w:p>
    <w:p w:rsidR="00816BAF" w:rsidRDefault="00816BAF" w:rsidP="00816BAF"/>
    <w:p w:rsidR="007E2BF8" w:rsidRDefault="007E2BF8"/>
    <w:sectPr w:rsidR="007E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F"/>
    <w:rsid w:val="006B4BF7"/>
    <w:rsid w:val="007E2BF8"/>
    <w:rsid w:val="00816BAF"/>
    <w:rsid w:val="00B9098C"/>
    <w:rsid w:val="00C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84BF-9E88-1D49-839E-8416626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BA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cassagnau@chu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RIOUX-LECLERCQ</dc:creator>
  <cp:lastModifiedBy>Franck Neil El Sissy</cp:lastModifiedBy>
  <cp:revision>2</cp:revision>
  <dcterms:created xsi:type="dcterms:W3CDTF">2019-05-06T19:06:00Z</dcterms:created>
  <dcterms:modified xsi:type="dcterms:W3CDTF">2019-05-06T19:06:00Z</dcterms:modified>
</cp:coreProperties>
</file>