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DC93E" w14:textId="1D140CEC" w:rsidR="004D4423" w:rsidRPr="0068026E" w:rsidRDefault="004D4423" w:rsidP="004D4423">
      <w:pPr>
        <w:spacing w:after="120"/>
        <w:rPr>
          <w:rFonts w:ascii="Times New Roman" w:hAnsi="Times New Roman" w:cs="Times New Roman"/>
          <w:b/>
          <w:sz w:val="24"/>
          <w:szCs w:val="24"/>
        </w:rPr>
      </w:pPr>
      <w:r w:rsidRPr="0068026E">
        <w:rPr>
          <w:rFonts w:ascii="Times New Roman" w:hAnsi="Times New Roman" w:cs="Times New Roman"/>
          <w:b/>
          <w:sz w:val="24"/>
          <w:szCs w:val="24"/>
        </w:rPr>
        <w:t>Poste d’Assistant</w:t>
      </w:r>
      <w:r w:rsidR="00F4290E">
        <w:rPr>
          <w:rFonts w:ascii="Times New Roman" w:hAnsi="Times New Roman" w:cs="Times New Roman"/>
          <w:b/>
          <w:sz w:val="24"/>
          <w:szCs w:val="24"/>
        </w:rPr>
        <w:t>(e)</w:t>
      </w:r>
      <w:r w:rsidRPr="0068026E">
        <w:rPr>
          <w:rFonts w:ascii="Times New Roman" w:hAnsi="Times New Roman" w:cs="Times New Roman"/>
          <w:b/>
          <w:sz w:val="24"/>
          <w:szCs w:val="24"/>
        </w:rPr>
        <w:t xml:space="preserve"> Hospitalo-Universitaire (AHU) – </w:t>
      </w:r>
      <w:r>
        <w:rPr>
          <w:rFonts w:ascii="Times New Roman" w:hAnsi="Times New Roman" w:cs="Times New Roman"/>
          <w:b/>
          <w:sz w:val="24"/>
          <w:szCs w:val="24"/>
        </w:rPr>
        <w:t>HOPITAUX UNIVERSITAIRES DE STRASBOURG – disponible de suite</w:t>
      </w:r>
    </w:p>
    <w:p w14:paraId="375E1A87" w14:textId="107F9388" w:rsidR="004D4423" w:rsidRPr="0068026E" w:rsidRDefault="004D4423" w:rsidP="004D4423">
      <w:pPr>
        <w:spacing w:after="120"/>
        <w:jc w:val="both"/>
        <w:rPr>
          <w:rFonts w:ascii="Times New Roman" w:hAnsi="Times New Roman" w:cs="Times New Roman"/>
          <w:sz w:val="24"/>
          <w:szCs w:val="24"/>
        </w:rPr>
      </w:pPr>
      <w:r>
        <w:rPr>
          <w:rFonts w:ascii="Times New Roman" w:hAnsi="Times New Roman" w:cs="Times New Roman"/>
          <w:sz w:val="24"/>
          <w:szCs w:val="24"/>
        </w:rPr>
        <w:t>Un poste</w:t>
      </w:r>
      <w:r w:rsidRPr="0068026E">
        <w:rPr>
          <w:rFonts w:ascii="Times New Roman" w:hAnsi="Times New Roman" w:cs="Times New Roman"/>
          <w:sz w:val="24"/>
          <w:szCs w:val="24"/>
        </w:rPr>
        <w:t xml:space="preserve"> d’</w:t>
      </w:r>
      <w:r w:rsidRPr="001D54EB">
        <w:rPr>
          <w:rFonts w:ascii="Times New Roman" w:hAnsi="Times New Roman" w:cs="Times New Roman"/>
          <w:b/>
          <w:sz w:val="24"/>
          <w:szCs w:val="24"/>
        </w:rPr>
        <w:t>Assistant</w:t>
      </w:r>
      <w:r w:rsidR="00F4290E">
        <w:rPr>
          <w:rFonts w:ascii="Times New Roman" w:hAnsi="Times New Roman" w:cs="Times New Roman"/>
          <w:b/>
          <w:sz w:val="24"/>
          <w:szCs w:val="24"/>
        </w:rPr>
        <w:t>(e)</w:t>
      </w:r>
      <w:r w:rsidRPr="001D54EB">
        <w:rPr>
          <w:rFonts w:ascii="Times New Roman" w:hAnsi="Times New Roman" w:cs="Times New Roman"/>
          <w:b/>
          <w:sz w:val="24"/>
          <w:szCs w:val="24"/>
        </w:rPr>
        <w:t xml:space="preserve"> Hospitalo-Universitaire</w:t>
      </w:r>
      <w:r w:rsidRPr="0068026E">
        <w:rPr>
          <w:rFonts w:ascii="Times New Roman" w:hAnsi="Times New Roman" w:cs="Times New Roman"/>
          <w:sz w:val="24"/>
          <w:szCs w:val="24"/>
        </w:rPr>
        <w:t xml:space="preserve"> (AHU), pour une prise de fonction d</w:t>
      </w:r>
      <w:r w:rsidR="003625E4">
        <w:rPr>
          <w:rFonts w:ascii="Times New Roman" w:hAnsi="Times New Roman" w:cs="Times New Roman"/>
          <w:sz w:val="24"/>
          <w:szCs w:val="24"/>
        </w:rPr>
        <w:t>’au moins</w:t>
      </w:r>
      <w:r w:rsidRPr="0068026E">
        <w:rPr>
          <w:rFonts w:ascii="Times New Roman" w:hAnsi="Times New Roman" w:cs="Times New Roman"/>
          <w:sz w:val="24"/>
          <w:szCs w:val="24"/>
        </w:rPr>
        <w:t xml:space="preserve"> </w:t>
      </w:r>
      <w:r w:rsidRPr="001D54EB">
        <w:rPr>
          <w:rFonts w:ascii="Times New Roman" w:hAnsi="Times New Roman" w:cs="Times New Roman"/>
          <w:b/>
          <w:sz w:val="24"/>
          <w:szCs w:val="24"/>
        </w:rPr>
        <w:t xml:space="preserve">2 ans </w:t>
      </w:r>
      <w:r>
        <w:rPr>
          <w:rFonts w:ascii="Times New Roman" w:hAnsi="Times New Roman" w:cs="Times New Roman"/>
          <w:b/>
          <w:sz w:val="24"/>
          <w:szCs w:val="24"/>
        </w:rPr>
        <w:t>est actuellement disponible au CHU de Strasbourg.</w:t>
      </w:r>
    </w:p>
    <w:p w14:paraId="4B24A5E7" w14:textId="04F2FF6B" w:rsidR="004D4423" w:rsidRDefault="004D4423" w:rsidP="004D4423">
      <w:pPr>
        <w:spacing w:after="120"/>
        <w:jc w:val="both"/>
        <w:rPr>
          <w:rFonts w:ascii="Times New Roman" w:hAnsi="Times New Roman" w:cs="Times New Roman"/>
          <w:sz w:val="24"/>
          <w:szCs w:val="24"/>
        </w:rPr>
      </w:pPr>
      <w:r w:rsidRPr="004D4423">
        <w:rPr>
          <w:rFonts w:ascii="Times New Roman" w:hAnsi="Times New Roman" w:cs="Times New Roman"/>
          <w:sz w:val="24"/>
          <w:szCs w:val="24"/>
        </w:rPr>
        <w:t>Le Département de Pathologie</w:t>
      </w:r>
      <w:r>
        <w:rPr>
          <w:rFonts w:ascii="Times New Roman" w:hAnsi="Times New Roman" w:cs="Times New Roman"/>
          <w:sz w:val="24"/>
          <w:szCs w:val="24"/>
        </w:rPr>
        <w:t xml:space="preserve"> des Hôpitaux Universitaires de Strasbourg gère l’ensemble des prélèvements des patients pris en charge dans </w:t>
      </w:r>
      <w:r w:rsidR="00632A6A">
        <w:rPr>
          <w:rFonts w:ascii="Times New Roman" w:hAnsi="Times New Roman" w:cs="Times New Roman"/>
          <w:sz w:val="24"/>
          <w:szCs w:val="24"/>
        </w:rPr>
        <w:t>l’</w:t>
      </w:r>
      <w:r>
        <w:rPr>
          <w:rFonts w:ascii="Times New Roman" w:hAnsi="Times New Roman" w:cs="Times New Roman"/>
          <w:sz w:val="24"/>
          <w:szCs w:val="24"/>
        </w:rPr>
        <w:t>institution.</w:t>
      </w:r>
      <w:r w:rsidRPr="004D4423">
        <w:rPr>
          <w:rFonts w:ascii="Times New Roman" w:hAnsi="Times New Roman" w:cs="Times New Roman"/>
          <w:sz w:val="24"/>
          <w:szCs w:val="24"/>
        </w:rPr>
        <w:t xml:space="preserve"> L’activité hospitalière est</w:t>
      </w:r>
      <w:r w:rsidRPr="004D4423">
        <w:rPr>
          <w:rFonts w:ascii="Times New Roman" w:hAnsi="Times New Roman" w:cs="Times New Roman"/>
          <w:b/>
          <w:sz w:val="24"/>
          <w:szCs w:val="24"/>
        </w:rPr>
        <w:t xml:space="preserve"> </w:t>
      </w:r>
      <w:r w:rsidR="003625E4">
        <w:rPr>
          <w:rFonts w:ascii="Times New Roman" w:hAnsi="Times New Roman" w:cs="Times New Roman"/>
          <w:b/>
          <w:sz w:val="24"/>
          <w:szCs w:val="24"/>
        </w:rPr>
        <w:t xml:space="preserve">très </w:t>
      </w:r>
      <w:r>
        <w:rPr>
          <w:rFonts w:ascii="Times New Roman" w:hAnsi="Times New Roman" w:cs="Times New Roman"/>
          <w:b/>
          <w:sz w:val="24"/>
          <w:szCs w:val="24"/>
        </w:rPr>
        <w:t xml:space="preserve">variée et couvre l’ensemble des domaines de la pathologie. </w:t>
      </w:r>
      <w:r w:rsidRPr="004D4423">
        <w:rPr>
          <w:rFonts w:ascii="Times New Roman" w:hAnsi="Times New Roman" w:cs="Times New Roman"/>
          <w:sz w:val="24"/>
          <w:szCs w:val="24"/>
        </w:rPr>
        <w:t xml:space="preserve"> </w:t>
      </w:r>
    </w:p>
    <w:p w14:paraId="25FFEDB4" w14:textId="094B8D02" w:rsidR="00441672" w:rsidRDefault="004D4423" w:rsidP="004D4423">
      <w:pPr>
        <w:spacing w:after="120"/>
        <w:jc w:val="both"/>
        <w:rPr>
          <w:rFonts w:ascii="Times New Roman" w:hAnsi="Times New Roman" w:cs="Times New Roman"/>
          <w:sz w:val="24"/>
          <w:szCs w:val="24"/>
        </w:rPr>
      </w:pPr>
      <w:r>
        <w:rPr>
          <w:rFonts w:ascii="Times New Roman" w:hAnsi="Times New Roman" w:cs="Times New Roman"/>
          <w:sz w:val="24"/>
          <w:szCs w:val="24"/>
        </w:rPr>
        <w:t>L’effectif mé</w:t>
      </w:r>
      <w:r w:rsidR="00F4290E">
        <w:rPr>
          <w:rFonts w:ascii="Times New Roman" w:hAnsi="Times New Roman" w:cs="Times New Roman"/>
          <w:sz w:val="24"/>
          <w:szCs w:val="24"/>
        </w:rPr>
        <w:t>dical sénior compte 1 PU-PH, 4</w:t>
      </w:r>
      <w:r>
        <w:rPr>
          <w:rFonts w:ascii="Times New Roman" w:hAnsi="Times New Roman" w:cs="Times New Roman"/>
          <w:sz w:val="24"/>
          <w:szCs w:val="24"/>
        </w:rPr>
        <w:t xml:space="preserve"> MCU-PH, 4 PH</w:t>
      </w:r>
      <w:r w:rsidR="007525CD">
        <w:rPr>
          <w:rFonts w:ascii="Times New Roman" w:hAnsi="Times New Roman" w:cs="Times New Roman"/>
          <w:sz w:val="24"/>
          <w:szCs w:val="24"/>
        </w:rPr>
        <w:t xml:space="preserve"> temps plein, </w:t>
      </w:r>
      <w:r w:rsidR="003625E4">
        <w:rPr>
          <w:rFonts w:ascii="Times New Roman" w:hAnsi="Times New Roman" w:cs="Times New Roman"/>
          <w:sz w:val="24"/>
          <w:szCs w:val="24"/>
        </w:rPr>
        <w:t xml:space="preserve">1 </w:t>
      </w:r>
      <w:r w:rsidR="007525CD">
        <w:rPr>
          <w:rFonts w:ascii="Times New Roman" w:hAnsi="Times New Roman" w:cs="Times New Roman"/>
          <w:sz w:val="24"/>
          <w:szCs w:val="24"/>
        </w:rPr>
        <w:t>PH temps partiel</w:t>
      </w:r>
      <w:r>
        <w:rPr>
          <w:rFonts w:ascii="Times New Roman" w:hAnsi="Times New Roman" w:cs="Times New Roman"/>
          <w:sz w:val="24"/>
          <w:szCs w:val="24"/>
        </w:rPr>
        <w:t xml:space="preserve">. </w:t>
      </w:r>
      <w:r w:rsidR="00441672">
        <w:rPr>
          <w:rFonts w:ascii="Times New Roman" w:hAnsi="Times New Roman" w:cs="Times New Roman"/>
          <w:sz w:val="24"/>
          <w:szCs w:val="24"/>
        </w:rPr>
        <w:t>Actuellement, un</w:t>
      </w:r>
      <w:r>
        <w:rPr>
          <w:rFonts w:ascii="Times New Roman" w:hAnsi="Times New Roman" w:cs="Times New Roman"/>
          <w:sz w:val="24"/>
          <w:szCs w:val="24"/>
        </w:rPr>
        <w:t xml:space="preserve"> AHU et 2 Assistants spécialistes complètent l’effectif.</w:t>
      </w:r>
      <w:r w:rsidR="00441672">
        <w:rPr>
          <w:rFonts w:ascii="Times New Roman" w:hAnsi="Times New Roman" w:cs="Times New Roman"/>
          <w:sz w:val="24"/>
          <w:szCs w:val="24"/>
        </w:rPr>
        <w:t xml:space="preserve"> </w:t>
      </w:r>
    </w:p>
    <w:p w14:paraId="3CEAFEF6" w14:textId="326D3139" w:rsidR="004D4423" w:rsidRDefault="004D4423" w:rsidP="004D4423">
      <w:pPr>
        <w:spacing w:after="120"/>
        <w:jc w:val="both"/>
        <w:rPr>
          <w:rFonts w:ascii="Times New Roman" w:hAnsi="Times New Roman" w:cs="Times New Roman"/>
          <w:sz w:val="24"/>
          <w:szCs w:val="24"/>
        </w:rPr>
      </w:pPr>
      <w:r>
        <w:rPr>
          <w:rFonts w:ascii="Times New Roman" w:hAnsi="Times New Roman" w:cs="Times New Roman"/>
          <w:sz w:val="24"/>
          <w:szCs w:val="24"/>
        </w:rPr>
        <w:t xml:space="preserve">En moyenne, </w:t>
      </w:r>
      <w:r w:rsidR="003625E4">
        <w:rPr>
          <w:rFonts w:ascii="Times New Roman" w:hAnsi="Times New Roman" w:cs="Times New Roman"/>
          <w:sz w:val="24"/>
          <w:szCs w:val="24"/>
        </w:rPr>
        <w:t xml:space="preserve"> 6</w:t>
      </w:r>
      <w:r>
        <w:rPr>
          <w:rFonts w:ascii="Times New Roman" w:hAnsi="Times New Roman" w:cs="Times New Roman"/>
          <w:sz w:val="24"/>
          <w:szCs w:val="24"/>
        </w:rPr>
        <w:t xml:space="preserve"> internes sont présents au sein du département par semestre.</w:t>
      </w:r>
    </w:p>
    <w:p w14:paraId="21C6223D" w14:textId="4AE2CDB1" w:rsidR="00441672" w:rsidRDefault="004D4423" w:rsidP="004D4423">
      <w:pPr>
        <w:spacing w:after="120"/>
        <w:jc w:val="both"/>
        <w:rPr>
          <w:rFonts w:ascii="Times New Roman" w:hAnsi="Times New Roman" w:cs="Times New Roman"/>
          <w:sz w:val="24"/>
          <w:szCs w:val="24"/>
        </w:rPr>
      </w:pPr>
      <w:r>
        <w:rPr>
          <w:rFonts w:ascii="Times New Roman" w:hAnsi="Times New Roman" w:cs="Times New Roman"/>
          <w:sz w:val="24"/>
          <w:szCs w:val="24"/>
        </w:rPr>
        <w:t xml:space="preserve">L’activité est sectorisée, les séniors </w:t>
      </w:r>
      <w:r w:rsidR="00D34C89">
        <w:rPr>
          <w:rFonts w:ascii="Times New Roman" w:hAnsi="Times New Roman" w:cs="Times New Roman"/>
          <w:sz w:val="24"/>
          <w:szCs w:val="24"/>
        </w:rPr>
        <w:t>étant</w:t>
      </w:r>
      <w:bookmarkStart w:id="0" w:name="_GoBack"/>
      <w:bookmarkEnd w:id="0"/>
      <w:r>
        <w:rPr>
          <w:rFonts w:ascii="Times New Roman" w:hAnsi="Times New Roman" w:cs="Times New Roman"/>
          <w:sz w:val="24"/>
          <w:szCs w:val="24"/>
        </w:rPr>
        <w:t xml:space="preserve"> chacun référents et en charge d’un ou plusieurs domaines de la pathologie.</w:t>
      </w:r>
      <w:r w:rsidR="00441672">
        <w:rPr>
          <w:rFonts w:ascii="Times New Roman" w:hAnsi="Times New Roman" w:cs="Times New Roman"/>
          <w:sz w:val="24"/>
          <w:szCs w:val="24"/>
        </w:rPr>
        <w:t xml:space="preserve"> Chacun d’eux est</w:t>
      </w:r>
      <w:r w:rsidR="00632A6A">
        <w:rPr>
          <w:rFonts w:ascii="Times New Roman" w:hAnsi="Times New Roman" w:cs="Times New Roman"/>
          <w:sz w:val="24"/>
          <w:szCs w:val="24"/>
        </w:rPr>
        <w:t xml:space="preserve"> </w:t>
      </w:r>
      <w:r w:rsidR="00441672">
        <w:rPr>
          <w:rFonts w:ascii="Times New Roman" w:hAnsi="Times New Roman" w:cs="Times New Roman"/>
          <w:sz w:val="24"/>
          <w:szCs w:val="24"/>
        </w:rPr>
        <w:t>responsable local ou régional d’</w:t>
      </w:r>
      <w:r w:rsidR="003625E4">
        <w:rPr>
          <w:rFonts w:ascii="Times New Roman" w:hAnsi="Times New Roman" w:cs="Times New Roman"/>
          <w:sz w:val="24"/>
          <w:szCs w:val="24"/>
        </w:rPr>
        <w:t xml:space="preserve">au moins </w:t>
      </w:r>
      <w:r w:rsidR="00441672">
        <w:rPr>
          <w:rFonts w:ascii="Times New Roman" w:hAnsi="Times New Roman" w:cs="Times New Roman"/>
          <w:sz w:val="24"/>
          <w:szCs w:val="24"/>
        </w:rPr>
        <w:t>un réseau de relecture.</w:t>
      </w:r>
    </w:p>
    <w:p w14:paraId="6C4E05B9" w14:textId="1D9C9C06" w:rsidR="00441672" w:rsidRDefault="00441672" w:rsidP="004D4423">
      <w:pPr>
        <w:spacing w:after="120"/>
        <w:jc w:val="both"/>
        <w:rPr>
          <w:rFonts w:ascii="Times New Roman" w:hAnsi="Times New Roman" w:cs="Times New Roman"/>
          <w:sz w:val="24"/>
          <w:szCs w:val="24"/>
        </w:rPr>
      </w:pPr>
      <w:r>
        <w:rPr>
          <w:rFonts w:ascii="Times New Roman" w:hAnsi="Times New Roman" w:cs="Times New Roman"/>
          <w:sz w:val="24"/>
          <w:szCs w:val="24"/>
        </w:rPr>
        <w:t>L’activité macroscopique est entièremen</w:t>
      </w:r>
      <w:r w:rsidR="00632A6A">
        <w:rPr>
          <w:rFonts w:ascii="Times New Roman" w:hAnsi="Times New Roman" w:cs="Times New Roman"/>
          <w:sz w:val="24"/>
          <w:szCs w:val="24"/>
        </w:rPr>
        <w:t xml:space="preserve">t réalisée par les internes </w:t>
      </w:r>
      <w:r w:rsidR="003625E4">
        <w:rPr>
          <w:rFonts w:ascii="Times New Roman" w:hAnsi="Times New Roman" w:cs="Times New Roman"/>
          <w:sz w:val="24"/>
          <w:szCs w:val="24"/>
        </w:rPr>
        <w:t>et/</w:t>
      </w:r>
      <w:r w:rsidR="00632A6A">
        <w:rPr>
          <w:rFonts w:ascii="Times New Roman" w:hAnsi="Times New Roman" w:cs="Times New Roman"/>
          <w:sz w:val="24"/>
          <w:szCs w:val="24"/>
        </w:rPr>
        <w:t xml:space="preserve">ou </w:t>
      </w:r>
      <w:r w:rsidR="003625E4">
        <w:rPr>
          <w:rFonts w:ascii="Times New Roman" w:hAnsi="Times New Roman" w:cs="Times New Roman"/>
          <w:sz w:val="24"/>
          <w:szCs w:val="24"/>
        </w:rPr>
        <w:t>par d</w:t>
      </w:r>
      <w:r>
        <w:rPr>
          <w:rFonts w:ascii="Times New Roman" w:hAnsi="Times New Roman" w:cs="Times New Roman"/>
          <w:sz w:val="24"/>
          <w:szCs w:val="24"/>
        </w:rPr>
        <w:t>es techniciens spécialisés</w:t>
      </w:r>
      <w:r w:rsidR="003625E4">
        <w:rPr>
          <w:rFonts w:ascii="Times New Roman" w:hAnsi="Times New Roman" w:cs="Times New Roman"/>
          <w:sz w:val="24"/>
          <w:szCs w:val="24"/>
        </w:rPr>
        <w:t>,</w:t>
      </w:r>
      <w:r>
        <w:rPr>
          <w:rFonts w:ascii="Times New Roman" w:hAnsi="Times New Roman" w:cs="Times New Roman"/>
          <w:sz w:val="24"/>
          <w:szCs w:val="24"/>
        </w:rPr>
        <w:t xml:space="preserve"> sous la responsabilité du médecin sénior référent.</w:t>
      </w:r>
    </w:p>
    <w:p w14:paraId="177B58E7" w14:textId="00F27157" w:rsidR="003625E4" w:rsidRPr="0068026E" w:rsidRDefault="003625E4" w:rsidP="003625E4">
      <w:pPr>
        <w:spacing w:after="120"/>
        <w:jc w:val="both"/>
        <w:rPr>
          <w:rFonts w:ascii="Times New Roman" w:hAnsi="Times New Roman" w:cs="Times New Roman"/>
          <w:sz w:val="24"/>
          <w:szCs w:val="24"/>
        </w:rPr>
      </w:pPr>
      <w:r>
        <w:rPr>
          <w:rFonts w:ascii="Times New Roman" w:hAnsi="Times New Roman" w:cs="Times New Roman"/>
          <w:sz w:val="24"/>
          <w:szCs w:val="24"/>
        </w:rPr>
        <w:t xml:space="preserve">Le service dispose d’une plateforme d’immunohistochimie et d’hybridation </w:t>
      </w:r>
      <w:r w:rsidRPr="00D300AA">
        <w:rPr>
          <w:rFonts w:ascii="Times New Roman" w:hAnsi="Times New Roman" w:cs="Times New Roman"/>
          <w:i/>
          <w:sz w:val="24"/>
          <w:szCs w:val="24"/>
        </w:rPr>
        <w:t>in situ</w:t>
      </w:r>
      <w:r>
        <w:rPr>
          <w:rFonts w:ascii="Times New Roman" w:hAnsi="Times New Roman" w:cs="Times New Roman"/>
          <w:sz w:val="24"/>
          <w:szCs w:val="24"/>
        </w:rPr>
        <w:t xml:space="preserve"> et réalise des tests de PCR pour la détection d’HPV et la signature moléculaire </w:t>
      </w:r>
      <w:proofErr w:type="spellStart"/>
      <w:r>
        <w:rPr>
          <w:rFonts w:ascii="Times New Roman" w:hAnsi="Times New Roman" w:cs="Times New Roman"/>
          <w:sz w:val="24"/>
          <w:szCs w:val="24"/>
        </w:rPr>
        <w:t>Endopredict</w:t>
      </w:r>
      <w:proofErr w:type="spellEnd"/>
      <w:r>
        <w:rPr>
          <w:rFonts w:ascii="Times New Roman" w:hAnsi="Times New Roman" w:cs="Times New Roman"/>
          <w:sz w:val="24"/>
          <w:szCs w:val="24"/>
        </w:rPr>
        <w:t xml:space="preserve"> dans le cancer du sein. Des liens étroits ont été tissés avec la plateforme d’oncogénétique moléculaire pour les analyses NGS et les RNA-</w:t>
      </w:r>
      <w:proofErr w:type="spellStart"/>
      <w:r>
        <w:rPr>
          <w:rFonts w:ascii="Times New Roman" w:hAnsi="Times New Roman" w:cs="Times New Roman"/>
          <w:sz w:val="24"/>
          <w:szCs w:val="24"/>
        </w:rPr>
        <w:t>seq</w:t>
      </w:r>
      <w:proofErr w:type="spellEnd"/>
      <w:r>
        <w:rPr>
          <w:rFonts w:ascii="Times New Roman" w:hAnsi="Times New Roman" w:cs="Times New Roman"/>
          <w:sz w:val="24"/>
          <w:szCs w:val="24"/>
        </w:rPr>
        <w:t xml:space="preserve"> ciblés.</w:t>
      </w:r>
    </w:p>
    <w:p w14:paraId="7FA022B7" w14:textId="429C5160" w:rsidR="003625E4" w:rsidRDefault="003625E4" w:rsidP="00F4290E">
      <w:pPr>
        <w:spacing w:after="120"/>
        <w:jc w:val="both"/>
        <w:rPr>
          <w:rFonts w:ascii="Times New Roman" w:hAnsi="Times New Roman" w:cs="Times New Roman"/>
          <w:sz w:val="24"/>
          <w:szCs w:val="24"/>
        </w:rPr>
      </w:pPr>
      <w:r>
        <w:rPr>
          <w:rFonts w:ascii="Times New Roman" w:hAnsi="Times New Roman" w:cs="Times New Roman"/>
          <w:sz w:val="24"/>
          <w:szCs w:val="24"/>
        </w:rPr>
        <w:t>L’activité diagnostique confiée au  candidat  pourra être discutée en fonction des compétences déjà acquises pendant l’internat ou de celles que le candidat souhaiterait développer dans le cadre de son projet professionnel. Des « </w:t>
      </w:r>
      <w:proofErr w:type="spellStart"/>
      <w:r>
        <w:rPr>
          <w:rFonts w:ascii="Times New Roman" w:hAnsi="Times New Roman" w:cs="Times New Roman"/>
          <w:sz w:val="24"/>
          <w:szCs w:val="24"/>
        </w:rPr>
        <w:t>sur-spécialisations</w:t>
      </w:r>
      <w:proofErr w:type="spellEnd"/>
      <w:r>
        <w:rPr>
          <w:rFonts w:ascii="Times New Roman" w:hAnsi="Times New Roman" w:cs="Times New Roman"/>
          <w:sz w:val="24"/>
          <w:szCs w:val="24"/>
        </w:rPr>
        <w:t> », telles que l’</w:t>
      </w:r>
      <w:proofErr w:type="spellStart"/>
      <w:r>
        <w:rPr>
          <w:rFonts w:ascii="Times New Roman" w:hAnsi="Times New Roman" w:cs="Times New Roman"/>
          <w:sz w:val="24"/>
          <w:szCs w:val="24"/>
        </w:rPr>
        <w:t>hématopathologie</w:t>
      </w:r>
      <w:proofErr w:type="spellEnd"/>
      <w:r>
        <w:rPr>
          <w:rFonts w:ascii="Times New Roman" w:hAnsi="Times New Roman" w:cs="Times New Roman"/>
          <w:sz w:val="24"/>
          <w:szCs w:val="24"/>
        </w:rPr>
        <w:t xml:space="preserve">, la neuropathologie, la </w:t>
      </w:r>
      <w:proofErr w:type="spellStart"/>
      <w:r>
        <w:rPr>
          <w:rFonts w:ascii="Times New Roman" w:hAnsi="Times New Roman" w:cs="Times New Roman"/>
          <w:sz w:val="24"/>
          <w:szCs w:val="24"/>
        </w:rPr>
        <w:t>néphropathologie</w:t>
      </w:r>
      <w:proofErr w:type="spellEnd"/>
      <w:r>
        <w:rPr>
          <w:rFonts w:ascii="Times New Roman" w:hAnsi="Times New Roman" w:cs="Times New Roman"/>
          <w:sz w:val="24"/>
          <w:szCs w:val="24"/>
        </w:rPr>
        <w:t xml:space="preserve"> ou la </w:t>
      </w:r>
      <w:proofErr w:type="spellStart"/>
      <w:r>
        <w:rPr>
          <w:rFonts w:ascii="Times New Roman" w:hAnsi="Times New Roman" w:cs="Times New Roman"/>
          <w:sz w:val="24"/>
          <w:szCs w:val="24"/>
        </w:rPr>
        <w:t>foetopathologie</w:t>
      </w:r>
      <w:proofErr w:type="spellEnd"/>
      <w:r>
        <w:rPr>
          <w:rFonts w:ascii="Times New Roman" w:hAnsi="Times New Roman" w:cs="Times New Roman"/>
          <w:sz w:val="24"/>
          <w:szCs w:val="24"/>
        </w:rPr>
        <w:t xml:space="preserve"> sont envisageables. </w:t>
      </w:r>
    </w:p>
    <w:p w14:paraId="0106CCA2" w14:textId="4762E91E" w:rsidR="004D4423" w:rsidRPr="0068026E" w:rsidRDefault="004D4423" w:rsidP="004D4423">
      <w:pPr>
        <w:spacing w:after="120"/>
        <w:jc w:val="both"/>
        <w:rPr>
          <w:rFonts w:ascii="Times New Roman" w:hAnsi="Times New Roman" w:cs="Times New Roman"/>
          <w:sz w:val="24"/>
          <w:szCs w:val="24"/>
        </w:rPr>
      </w:pPr>
      <w:r w:rsidRPr="001D54EB">
        <w:rPr>
          <w:rFonts w:ascii="Times New Roman" w:hAnsi="Times New Roman" w:cs="Times New Roman"/>
          <w:sz w:val="24"/>
          <w:szCs w:val="24"/>
          <w:u w:val="single"/>
        </w:rPr>
        <w:t>Sur le plan universitaire</w:t>
      </w:r>
      <w:r w:rsidRPr="0068026E">
        <w:rPr>
          <w:rFonts w:ascii="Times New Roman" w:hAnsi="Times New Roman" w:cs="Times New Roman"/>
          <w:sz w:val="24"/>
          <w:szCs w:val="24"/>
        </w:rPr>
        <w:t>,</w:t>
      </w:r>
      <w:r w:rsidR="007525CD">
        <w:rPr>
          <w:rFonts w:ascii="Times New Roman" w:hAnsi="Times New Roman" w:cs="Times New Roman"/>
          <w:sz w:val="24"/>
          <w:szCs w:val="24"/>
        </w:rPr>
        <w:t xml:space="preserve"> le candidat devra </w:t>
      </w:r>
      <w:r w:rsidR="003625E4">
        <w:rPr>
          <w:rFonts w:ascii="Times New Roman" w:hAnsi="Times New Roman" w:cs="Times New Roman"/>
          <w:sz w:val="24"/>
          <w:szCs w:val="24"/>
        </w:rPr>
        <w:t xml:space="preserve"> participer à l’encadrement et à la formation</w:t>
      </w:r>
      <w:r w:rsidR="007525CD">
        <w:rPr>
          <w:rFonts w:ascii="Times New Roman" w:hAnsi="Times New Roman" w:cs="Times New Roman"/>
          <w:sz w:val="24"/>
          <w:szCs w:val="24"/>
        </w:rPr>
        <w:t xml:space="preserve"> des internes</w:t>
      </w:r>
      <w:r w:rsidR="001255FE">
        <w:rPr>
          <w:rFonts w:ascii="Times New Roman" w:hAnsi="Times New Roman" w:cs="Times New Roman"/>
          <w:sz w:val="24"/>
          <w:szCs w:val="24"/>
        </w:rPr>
        <w:t>. Un interne pourra lui</w:t>
      </w:r>
      <w:r w:rsidR="00F4290E">
        <w:rPr>
          <w:rFonts w:ascii="Times New Roman" w:hAnsi="Times New Roman" w:cs="Times New Roman"/>
          <w:sz w:val="24"/>
          <w:szCs w:val="24"/>
        </w:rPr>
        <w:t xml:space="preserve"> être attribué afin de l’aider dans</w:t>
      </w:r>
      <w:r w:rsidR="001255FE">
        <w:rPr>
          <w:rFonts w:ascii="Times New Roman" w:hAnsi="Times New Roman" w:cs="Times New Roman"/>
          <w:sz w:val="24"/>
          <w:szCs w:val="24"/>
        </w:rPr>
        <w:t xml:space="preserve"> la réalisation des comptes rendus. La participation aux</w:t>
      </w:r>
      <w:r w:rsidR="00B55290">
        <w:rPr>
          <w:rFonts w:ascii="Times New Roman" w:hAnsi="Times New Roman" w:cs="Times New Roman"/>
          <w:sz w:val="24"/>
          <w:szCs w:val="24"/>
        </w:rPr>
        <w:t xml:space="preserve"> travaux dirigés et aux</w:t>
      </w:r>
      <w:r w:rsidR="001255FE">
        <w:rPr>
          <w:rFonts w:ascii="Times New Roman" w:hAnsi="Times New Roman" w:cs="Times New Roman"/>
          <w:sz w:val="24"/>
          <w:szCs w:val="24"/>
        </w:rPr>
        <w:t xml:space="preserve"> travaux pratiques </w:t>
      </w:r>
      <w:r w:rsidR="00B55290">
        <w:rPr>
          <w:rFonts w:ascii="Times New Roman" w:hAnsi="Times New Roman" w:cs="Times New Roman"/>
          <w:sz w:val="24"/>
          <w:szCs w:val="24"/>
        </w:rPr>
        <w:t xml:space="preserve">au laboratoire </w:t>
      </w:r>
      <w:r w:rsidR="001255FE">
        <w:rPr>
          <w:rFonts w:ascii="Times New Roman" w:hAnsi="Times New Roman" w:cs="Times New Roman"/>
          <w:sz w:val="24"/>
          <w:szCs w:val="24"/>
        </w:rPr>
        <w:t xml:space="preserve">des étudiants de </w:t>
      </w:r>
      <w:proofErr w:type="gramStart"/>
      <w:r w:rsidR="001255FE">
        <w:rPr>
          <w:rFonts w:ascii="Times New Roman" w:hAnsi="Times New Roman" w:cs="Times New Roman"/>
          <w:sz w:val="24"/>
          <w:szCs w:val="24"/>
        </w:rPr>
        <w:t>5</w:t>
      </w:r>
      <w:r w:rsidR="001255FE" w:rsidRPr="001255FE">
        <w:rPr>
          <w:rFonts w:ascii="Times New Roman" w:hAnsi="Times New Roman" w:cs="Times New Roman"/>
          <w:sz w:val="24"/>
          <w:szCs w:val="24"/>
          <w:vertAlign w:val="superscript"/>
        </w:rPr>
        <w:t>ème</w:t>
      </w:r>
      <w:r w:rsidR="001255FE">
        <w:rPr>
          <w:rFonts w:ascii="Times New Roman" w:hAnsi="Times New Roman" w:cs="Times New Roman"/>
          <w:sz w:val="24"/>
          <w:szCs w:val="24"/>
        </w:rPr>
        <w:t xml:space="preserve"> années</w:t>
      </w:r>
      <w:proofErr w:type="gramEnd"/>
      <w:r w:rsidR="001255FE">
        <w:rPr>
          <w:rFonts w:ascii="Times New Roman" w:hAnsi="Times New Roman" w:cs="Times New Roman"/>
          <w:sz w:val="24"/>
          <w:szCs w:val="24"/>
        </w:rPr>
        <w:t xml:space="preserve"> de médecine est également </w:t>
      </w:r>
      <w:r w:rsidR="003625E4">
        <w:rPr>
          <w:rFonts w:ascii="Times New Roman" w:hAnsi="Times New Roman" w:cs="Times New Roman"/>
          <w:sz w:val="24"/>
          <w:szCs w:val="24"/>
        </w:rPr>
        <w:t xml:space="preserve"> requise</w:t>
      </w:r>
      <w:r w:rsidR="001255FE">
        <w:rPr>
          <w:rFonts w:ascii="Times New Roman" w:hAnsi="Times New Roman" w:cs="Times New Roman"/>
          <w:sz w:val="24"/>
          <w:szCs w:val="24"/>
        </w:rPr>
        <w:t>.</w:t>
      </w:r>
      <w:r w:rsidR="007525CD">
        <w:rPr>
          <w:rFonts w:ascii="Times New Roman" w:hAnsi="Times New Roman" w:cs="Times New Roman"/>
          <w:sz w:val="24"/>
          <w:szCs w:val="24"/>
        </w:rPr>
        <w:t xml:space="preserve"> </w:t>
      </w:r>
      <w:r w:rsidRPr="0068026E">
        <w:rPr>
          <w:rFonts w:ascii="Times New Roman" w:hAnsi="Times New Roman" w:cs="Times New Roman"/>
          <w:sz w:val="24"/>
          <w:szCs w:val="24"/>
        </w:rPr>
        <w:t xml:space="preserve"> </w:t>
      </w:r>
    </w:p>
    <w:p w14:paraId="7CE503BE" w14:textId="6F137A60" w:rsidR="004D4423" w:rsidRDefault="004D4423" w:rsidP="004D4423">
      <w:pPr>
        <w:spacing w:after="120"/>
        <w:jc w:val="both"/>
        <w:rPr>
          <w:rFonts w:ascii="Times New Roman" w:hAnsi="Times New Roman" w:cs="Times New Roman"/>
          <w:sz w:val="24"/>
          <w:szCs w:val="24"/>
        </w:rPr>
      </w:pPr>
      <w:r>
        <w:rPr>
          <w:rFonts w:ascii="Times New Roman" w:hAnsi="Times New Roman" w:cs="Times New Roman"/>
          <w:sz w:val="24"/>
          <w:szCs w:val="24"/>
          <w:u w:val="single"/>
        </w:rPr>
        <w:t>Sur le plan scientifique</w:t>
      </w:r>
      <w:r w:rsidRPr="001D54EB">
        <w:rPr>
          <w:rFonts w:ascii="Times New Roman" w:hAnsi="Times New Roman" w:cs="Times New Roman"/>
          <w:sz w:val="24"/>
          <w:szCs w:val="24"/>
        </w:rPr>
        <w:t>,</w:t>
      </w:r>
      <w:r w:rsidR="001255FE">
        <w:rPr>
          <w:rFonts w:ascii="Times New Roman" w:hAnsi="Times New Roman" w:cs="Times New Roman"/>
          <w:sz w:val="24"/>
          <w:szCs w:val="24"/>
        </w:rPr>
        <w:t xml:space="preserve"> le candidat </w:t>
      </w:r>
      <w:r w:rsidR="00B55290">
        <w:rPr>
          <w:rFonts w:ascii="Times New Roman" w:hAnsi="Times New Roman" w:cs="Times New Roman"/>
          <w:sz w:val="24"/>
          <w:szCs w:val="24"/>
        </w:rPr>
        <w:t xml:space="preserve">pourra </w:t>
      </w:r>
      <w:r w:rsidR="001255FE">
        <w:rPr>
          <w:rFonts w:ascii="Times New Roman" w:hAnsi="Times New Roman" w:cs="Times New Roman"/>
          <w:sz w:val="24"/>
          <w:szCs w:val="24"/>
        </w:rPr>
        <w:t>s’impliquer dans les</w:t>
      </w:r>
      <w:r w:rsidR="003625E4">
        <w:rPr>
          <w:rFonts w:ascii="Times New Roman" w:hAnsi="Times New Roman" w:cs="Times New Roman"/>
          <w:sz w:val="24"/>
          <w:szCs w:val="24"/>
        </w:rPr>
        <w:t xml:space="preserve"> nombreux</w:t>
      </w:r>
      <w:r w:rsidR="001255FE">
        <w:rPr>
          <w:rFonts w:ascii="Times New Roman" w:hAnsi="Times New Roman" w:cs="Times New Roman"/>
          <w:sz w:val="24"/>
          <w:szCs w:val="24"/>
        </w:rPr>
        <w:t xml:space="preserve"> projets de recherche </w:t>
      </w:r>
      <w:r w:rsidR="003625E4">
        <w:rPr>
          <w:rFonts w:ascii="Times New Roman" w:hAnsi="Times New Roman" w:cs="Times New Roman"/>
          <w:sz w:val="24"/>
          <w:szCs w:val="24"/>
        </w:rPr>
        <w:t xml:space="preserve">transversale </w:t>
      </w:r>
      <w:r w:rsidR="001255FE">
        <w:rPr>
          <w:rFonts w:ascii="Times New Roman" w:hAnsi="Times New Roman" w:cs="Times New Roman"/>
          <w:sz w:val="24"/>
          <w:szCs w:val="24"/>
        </w:rPr>
        <w:t>du Département</w:t>
      </w:r>
      <w:r w:rsidR="00632A6A">
        <w:rPr>
          <w:rFonts w:ascii="Times New Roman" w:hAnsi="Times New Roman" w:cs="Times New Roman"/>
          <w:sz w:val="24"/>
          <w:szCs w:val="24"/>
        </w:rPr>
        <w:t xml:space="preserve"> de Pathologie</w:t>
      </w:r>
      <w:r w:rsidR="00D61F62">
        <w:rPr>
          <w:rFonts w:ascii="Times New Roman" w:hAnsi="Times New Roman" w:cs="Times New Roman"/>
          <w:sz w:val="24"/>
          <w:szCs w:val="24"/>
        </w:rPr>
        <w:t xml:space="preserve"> et</w:t>
      </w:r>
      <w:r w:rsidR="001255FE">
        <w:rPr>
          <w:rFonts w:ascii="Times New Roman" w:hAnsi="Times New Roman" w:cs="Times New Roman"/>
          <w:sz w:val="24"/>
          <w:szCs w:val="24"/>
        </w:rPr>
        <w:t xml:space="preserve">  </w:t>
      </w:r>
      <w:r w:rsidR="00F4290E">
        <w:rPr>
          <w:rFonts w:ascii="Times New Roman" w:hAnsi="Times New Roman" w:cs="Times New Roman"/>
          <w:sz w:val="24"/>
          <w:szCs w:val="24"/>
        </w:rPr>
        <w:t xml:space="preserve">dans </w:t>
      </w:r>
      <w:r w:rsidR="001255FE">
        <w:rPr>
          <w:rFonts w:ascii="Times New Roman" w:hAnsi="Times New Roman" w:cs="Times New Roman"/>
          <w:sz w:val="24"/>
          <w:szCs w:val="24"/>
        </w:rPr>
        <w:t>des travaux plus fondamentaux</w:t>
      </w:r>
      <w:r w:rsidR="00632A6A">
        <w:rPr>
          <w:rFonts w:ascii="Times New Roman" w:hAnsi="Times New Roman" w:cs="Times New Roman"/>
          <w:sz w:val="24"/>
          <w:szCs w:val="24"/>
        </w:rPr>
        <w:t xml:space="preserve">, </w:t>
      </w:r>
      <w:r w:rsidR="00B55290">
        <w:rPr>
          <w:rFonts w:ascii="Times New Roman" w:hAnsi="Times New Roman" w:cs="Times New Roman"/>
          <w:sz w:val="24"/>
          <w:szCs w:val="24"/>
        </w:rPr>
        <w:t xml:space="preserve">éventuellement </w:t>
      </w:r>
      <w:r w:rsidR="00632A6A">
        <w:rPr>
          <w:rFonts w:ascii="Times New Roman" w:hAnsi="Times New Roman" w:cs="Times New Roman"/>
          <w:sz w:val="24"/>
          <w:szCs w:val="24"/>
        </w:rPr>
        <w:t>dans le cadre d’une thèse de sciences,</w:t>
      </w:r>
      <w:r w:rsidR="001255FE">
        <w:rPr>
          <w:rFonts w:ascii="Times New Roman" w:hAnsi="Times New Roman" w:cs="Times New Roman"/>
          <w:sz w:val="24"/>
          <w:szCs w:val="24"/>
        </w:rPr>
        <w:t xml:space="preserve"> avec </w:t>
      </w:r>
      <w:r w:rsidR="009E116C">
        <w:rPr>
          <w:rFonts w:ascii="Times New Roman" w:hAnsi="Times New Roman" w:cs="Times New Roman"/>
          <w:sz w:val="24"/>
          <w:szCs w:val="24"/>
        </w:rPr>
        <w:t>l’</w:t>
      </w:r>
      <w:r w:rsidR="001255FE">
        <w:rPr>
          <w:rFonts w:ascii="Times New Roman" w:hAnsi="Times New Roman" w:cs="Times New Roman"/>
          <w:sz w:val="24"/>
          <w:szCs w:val="24"/>
        </w:rPr>
        <w:t xml:space="preserve">une des nombreuses équipes de recherche constituant le tissu scientifique </w:t>
      </w:r>
      <w:r w:rsidR="007A32F3">
        <w:rPr>
          <w:rFonts w:ascii="Times New Roman" w:hAnsi="Times New Roman" w:cs="Times New Roman"/>
          <w:sz w:val="24"/>
          <w:szCs w:val="24"/>
        </w:rPr>
        <w:t>s</w:t>
      </w:r>
      <w:r w:rsidR="001255FE">
        <w:rPr>
          <w:rFonts w:ascii="Times New Roman" w:hAnsi="Times New Roman" w:cs="Times New Roman"/>
          <w:sz w:val="24"/>
          <w:szCs w:val="24"/>
        </w:rPr>
        <w:t>trasbourgeois.</w:t>
      </w:r>
      <w:r w:rsidRPr="001D54EB">
        <w:rPr>
          <w:rFonts w:ascii="Times New Roman" w:hAnsi="Times New Roman" w:cs="Times New Roman"/>
          <w:sz w:val="24"/>
          <w:szCs w:val="24"/>
        </w:rPr>
        <w:t xml:space="preserve"> </w:t>
      </w:r>
    </w:p>
    <w:p w14:paraId="3E2FFFAA" w14:textId="28518E94" w:rsidR="00D300AA" w:rsidRDefault="00D61F62" w:rsidP="00D61F62">
      <w:pPr>
        <w:spacing w:after="120"/>
        <w:jc w:val="both"/>
        <w:rPr>
          <w:rFonts w:ascii="Times New Roman" w:hAnsi="Times New Roman" w:cs="Times New Roman"/>
          <w:sz w:val="24"/>
          <w:szCs w:val="24"/>
        </w:rPr>
      </w:pPr>
      <w:r w:rsidRPr="0068026E">
        <w:rPr>
          <w:rFonts w:ascii="Times New Roman" w:hAnsi="Times New Roman" w:cs="Times New Roman"/>
          <w:sz w:val="24"/>
          <w:szCs w:val="24"/>
        </w:rPr>
        <w:t xml:space="preserve">Des </w:t>
      </w:r>
      <w:r w:rsidRPr="001D54EB">
        <w:rPr>
          <w:rFonts w:ascii="Times New Roman" w:hAnsi="Times New Roman" w:cs="Times New Roman"/>
          <w:b/>
          <w:sz w:val="24"/>
          <w:szCs w:val="24"/>
        </w:rPr>
        <w:t>perspectives d’évolution vers un</w:t>
      </w:r>
      <w:r>
        <w:rPr>
          <w:rFonts w:ascii="Times New Roman" w:hAnsi="Times New Roman" w:cs="Times New Roman"/>
          <w:b/>
          <w:sz w:val="24"/>
          <w:szCs w:val="24"/>
        </w:rPr>
        <w:t>e carrière</w:t>
      </w:r>
      <w:r w:rsidRPr="001D54EB">
        <w:rPr>
          <w:rFonts w:ascii="Times New Roman" w:hAnsi="Times New Roman" w:cs="Times New Roman"/>
          <w:b/>
          <w:sz w:val="24"/>
          <w:szCs w:val="24"/>
        </w:rPr>
        <w:t xml:space="preserve"> </w:t>
      </w:r>
      <w:r>
        <w:rPr>
          <w:rFonts w:ascii="Times New Roman" w:hAnsi="Times New Roman" w:cs="Times New Roman"/>
          <w:b/>
          <w:sz w:val="24"/>
          <w:szCs w:val="24"/>
        </w:rPr>
        <w:t>hospitalo-universitaire ou hospitalière</w:t>
      </w:r>
      <w:r>
        <w:rPr>
          <w:rFonts w:ascii="Times New Roman" w:hAnsi="Times New Roman" w:cs="Times New Roman"/>
          <w:sz w:val="24"/>
          <w:szCs w:val="24"/>
        </w:rPr>
        <w:t xml:space="preserve"> sont possibles</w:t>
      </w:r>
      <w:r w:rsidR="00D300AA">
        <w:rPr>
          <w:rFonts w:ascii="Times New Roman" w:hAnsi="Times New Roman" w:cs="Times New Roman"/>
          <w:sz w:val="24"/>
          <w:szCs w:val="24"/>
        </w:rPr>
        <w:t>.</w:t>
      </w:r>
    </w:p>
    <w:p w14:paraId="7753712C" w14:textId="70491B7F" w:rsidR="00D300AA" w:rsidRDefault="00D300AA" w:rsidP="00D61F62">
      <w:pPr>
        <w:spacing w:after="120"/>
        <w:jc w:val="both"/>
        <w:rPr>
          <w:rFonts w:ascii="Times New Roman" w:hAnsi="Times New Roman" w:cs="Times New Roman"/>
          <w:sz w:val="24"/>
          <w:szCs w:val="24"/>
        </w:rPr>
      </w:pPr>
      <w:r>
        <w:rPr>
          <w:rFonts w:ascii="Times New Roman" w:hAnsi="Times New Roman" w:cs="Times New Roman"/>
          <w:sz w:val="24"/>
          <w:szCs w:val="24"/>
        </w:rPr>
        <w:t>Contact :</w:t>
      </w:r>
    </w:p>
    <w:p w14:paraId="3FB0D0AC" w14:textId="20BF6C39" w:rsidR="00D300AA" w:rsidRDefault="00D300AA" w:rsidP="00D61F62">
      <w:pPr>
        <w:spacing w:after="120"/>
        <w:jc w:val="both"/>
        <w:rPr>
          <w:rFonts w:ascii="Times New Roman" w:hAnsi="Times New Roman" w:cs="Times New Roman"/>
          <w:sz w:val="24"/>
          <w:szCs w:val="24"/>
        </w:rPr>
      </w:pPr>
      <w:r>
        <w:rPr>
          <w:rFonts w:ascii="Times New Roman" w:hAnsi="Times New Roman" w:cs="Times New Roman"/>
          <w:sz w:val="24"/>
          <w:szCs w:val="24"/>
        </w:rPr>
        <w:t>Pr Marie-Pierre Chenard, Chef du Département de Pathologie</w:t>
      </w:r>
    </w:p>
    <w:p w14:paraId="7D4221EF" w14:textId="233087A9" w:rsidR="00D300AA" w:rsidRDefault="00D300AA" w:rsidP="00D61F62">
      <w:pPr>
        <w:spacing w:after="120"/>
        <w:jc w:val="both"/>
        <w:rPr>
          <w:rFonts w:ascii="Times New Roman" w:hAnsi="Times New Roman" w:cs="Times New Roman"/>
          <w:sz w:val="24"/>
          <w:szCs w:val="24"/>
        </w:rPr>
      </w:pPr>
      <w:r>
        <w:rPr>
          <w:rFonts w:ascii="Times New Roman" w:hAnsi="Times New Roman" w:cs="Times New Roman"/>
          <w:sz w:val="24"/>
          <w:szCs w:val="24"/>
        </w:rPr>
        <w:t xml:space="preserve">Mail : </w:t>
      </w:r>
      <w:hyperlink r:id="rId6" w:history="1">
        <w:r w:rsidRPr="00785AD9">
          <w:rPr>
            <w:rStyle w:val="Lienhypertexte"/>
            <w:rFonts w:ascii="Times New Roman" w:hAnsi="Times New Roman" w:cs="Times New Roman"/>
            <w:sz w:val="24"/>
            <w:szCs w:val="24"/>
          </w:rPr>
          <w:t>marie-pierre.chenard@chru-strasbourg.fr</w:t>
        </w:r>
      </w:hyperlink>
    </w:p>
    <w:p w14:paraId="14D7EBAF" w14:textId="37A34B56" w:rsidR="00D300AA" w:rsidRPr="0068026E" w:rsidRDefault="00D300AA" w:rsidP="00D61F62">
      <w:pPr>
        <w:spacing w:after="120"/>
        <w:jc w:val="both"/>
        <w:rPr>
          <w:rFonts w:ascii="Times New Roman" w:hAnsi="Times New Roman" w:cs="Times New Roman"/>
          <w:sz w:val="24"/>
          <w:szCs w:val="24"/>
        </w:rPr>
      </w:pPr>
      <w:r>
        <w:rPr>
          <w:rFonts w:ascii="Times New Roman" w:hAnsi="Times New Roman" w:cs="Times New Roman"/>
          <w:sz w:val="24"/>
          <w:szCs w:val="24"/>
        </w:rPr>
        <w:t>Téléphone : 0388127054</w:t>
      </w:r>
    </w:p>
    <w:p w14:paraId="78CD8642" w14:textId="77777777" w:rsidR="004D4423" w:rsidRPr="0068026E" w:rsidRDefault="004D4423" w:rsidP="004D4423">
      <w:pPr>
        <w:spacing w:after="120"/>
        <w:jc w:val="both"/>
        <w:rPr>
          <w:rFonts w:ascii="Times New Roman" w:hAnsi="Times New Roman" w:cs="Times New Roman"/>
          <w:sz w:val="24"/>
          <w:szCs w:val="24"/>
        </w:rPr>
      </w:pPr>
    </w:p>
    <w:p w14:paraId="7BCFA184" w14:textId="77777777" w:rsidR="004D4423" w:rsidRPr="0068026E" w:rsidRDefault="004D4423" w:rsidP="004D4423">
      <w:pPr>
        <w:spacing w:after="120"/>
        <w:jc w:val="both"/>
        <w:rPr>
          <w:rFonts w:ascii="Times New Roman" w:hAnsi="Times New Roman" w:cs="Times New Roman"/>
          <w:sz w:val="24"/>
          <w:szCs w:val="24"/>
        </w:rPr>
      </w:pPr>
    </w:p>
    <w:p w14:paraId="5598478C" w14:textId="77777777" w:rsidR="004D4423" w:rsidRDefault="004D4423" w:rsidP="004D4423">
      <w:pPr>
        <w:jc w:val="both"/>
      </w:pPr>
    </w:p>
    <w:p w14:paraId="4DFDA34B" w14:textId="77777777" w:rsidR="004D4423" w:rsidRDefault="004D4423" w:rsidP="004D4423">
      <w:pPr>
        <w:jc w:val="both"/>
      </w:pPr>
    </w:p>
    <w:p w14:paraId="166E617F" w14:textId="77777777" w:rsidR="004D4423" w:rsidRDefault="004D4423" w:rsidP="004D4423">
      <w:pPr>
        <w:jc w:val="both"/>
      </w:pPr>
    </w:p>
    <w:p w14:paraId="239EF22C" w14:textId="77777777" w:rsidR="004D4423" w:rsidRDefault="004D4423" w:rsidP="004D4423">
      <w:pPr>
        <w:jc w:val="both"/>
      </w:pPr>
    </w:p>
    <w:p w14:paraId="23BD3BD5" w14:textId="77777777" w:rsidR="004D4423" w:rsidRDefault="004D4423" w:rsidP="004D4423">
      <w:pPr>
        <w:jc w:val="both"/>
      </w:pPr>
    </w:p>
    <w:p w14:paraId="4659B1B6" w14:textId="77777777" w:rsidR="002B6685" w:rsidRDefault="002B6685"/>
    <w:sectPr w:rsidR="002B66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25EF"/>
    <w:multiLevelType w:val="hybridMultilevel"/>
    <w:tmpl w:val="5692BA22"/>
    <w:lvl w:ilvl="0" w:tplc="D6C25A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D4076C1"/>
    <w:multiLevelType w:val="hybridMultilevel"/>
    <w:tmpl w:val="17BE5A82"/>
    <w:lvl w:ilvl="0" w:tplc="A2C008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23"/>
    <w:rsid w:val="001255FE"/>
    <w:rsid w:val="002B6685"/>
    <w:rsid w:val="003625E4"/>
    <w:rsid w:val="00441672"/>
    <w:rsid w:val="004D4423"/>
    <w:rsid w:val="00632A6A"/>
    <w:rsid w:val="007525CD"/>
    <w:rsid w:val="00764D86"/>
    <w:rsid w:val="007A32F3"/>
    <w:rsid w:val="009E116C"/>
    <w:rsid w:val="00B55290"/>
    <w:rsid w:val="00BF0D39"/>
    <w:rsid w:val="00D17F3C"/>
    <w:rsid w:val="00D300AA"/>
    <w:rsid w:val="00D34C89"/>
    <w:rsid w:val="00D61F62"/>
    <w:rsid w:val="00DC4E75"/>
    <w:rsid w:val="00F429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423"/>
    <w:pPr>
      <w:ind w:left="720"/>
      <w:contextualSpacing/>
    </w:pPr>
  </w:style>
  <w:style w:type="character" w:styleId="Lienhypertexte">
    <w:name w:val="Hyperlink"/>
    <w:basedOn w:val="Policepardfaut"/>
    <w:uiPriority w:val="99"/>
    <w:unhideWhenUsed/>
    <w:rsid w:val="004D4423"/>
    <w:rPr>
      <w:color w:val="0563C1" w:themeColor="hyperlink"/>
      <w:u w:val="single"/>
    </w:rPr>
  </w:style>
  <w:style w:type="paragraph" w:styleId="Textedebulles">
    <w:name w:val="Balloon Text"/>
    <w:basedOn w:val="Normal"/>
    <w:link w:val="TextedebullesCar"/>
    <w:uiPriority w:val="99"/>
    <w:semiHidden/>
    <w:unhideWhenUsed/>
    <w:rsid w:val="003625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2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4423"/>
    <w:pPr>
      <w:ind w:left="720"/>
      <w:contextualSpacing/>
    </w:pPr>
  </w:style>
  <w:style w:type="character" w:styleId="Lienhypertexte">
    <w:name w:val="Hyperlink"/>
    <w:basedOn w:val="Policepardfaut"/>
    <w:uiPriority w:val="99"/>
    <w:unhideWhenUsed/>
    <w:rsid w:val="004D4423"/>
    <w:rPr>
      <w:color w:val="0563C1" w:themeColor="hyperlink"/>
      <w:u w:val="single"/>
    </w:rPr>
  </w:style>
  <w:style w:type="paragraph" w:styleId="Textedebulles">
    <w:name w:val="Balloon Text"/>
    <w:basedOn w:val="Normal"/>
    <w:link w:val="TextedebullesCar"/>
    <w:uiPriority w:val="99"/>
    <w:semiHidden/>
    <w:unhideWhenUsed/>
    <w:rsid w:val="003625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2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pierre.chenard@chru-strasbourg.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2352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lhermitte</dc:creator>
  <cp:lastModifiedBy>LHERMITTE Benoît</cp:lastModifiedBy>
  <cp:revision>3</cp:revision>
  <dcterms:created xsi:type="dcterms:W3CDTF">2021-01-15T10:42:00Z</dcterms:created>
  <dcterms:modified xsi:type="dcterms:W3CDTF">2021-01-15T11:18:00Z</dcterms:modified>
</cp:coreProperties>
</file>