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805" w14:textId="77777777" w:rsidR="003C5497" w:rsidRPr="003C5497" w:rsidRDefault="003C5497" w:rsidP="003C5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14:paraId="4C77E94C" w14:textId="68FFBCC0" w:rsidR="001D538D" w:rsidRDefault="00D24214">
      <w:r>
        <w:t>Cabinet</w:t>
      </w:r>
      <w:r w:rsidR="00C44F25">
        <w:t xml:space="preserve"> d’anatomie et cytologie pathologiques, </w:t>
      </w:r>
      <w:r>
        <w:t>Paris centre</w:t>
      </w:r>
      <w:r w:rsidR="00C44F25">
        <w:t>, recherche un médecin collaborateur en vue d’association.</w:t>
      </w:r>
    </w:p>
    <w:p w14:paraId="2F3DEE83" w14:textId="77777777" w:rsidR="00C44F25" w:rsidRDefault="00C44F25">
      <w:r>
        <w:t>Le cabinet comprend 3 médecins anatomopathologistes</w:t>
      </w:r>
      <w:r w:rsidR="00D965E3">
        <w:t>,</w:t>
      </w:r>
      <w:r>
        <w:t xml:space="preserve"> </w:t>
      </w:r>
      <w:r w:rsidR="00D965E3">
        <w:t xml:space="preserve">4 cytotechniciennes, 7 secrétaires et </w:t>
      </w:r>
      <w:r w:rsidR="00C52E67">
        <w:t xml:space="preserve">9 </w:t>
      </w:r>
      <w:r w:rsidR="00D965E3">
        <w:t>techniciennes.</w:t>
      </w:r>
    </w:p>
    <w:p w14:paraId="75F3F2A0" w14:textId="2AAFD891" w:rsidR="00C44F25" w:rsidRDefault="00C44F25">
      <w:r>
        <w:t xml:space="preserve">Le recrutement est attractif (pathologie digestive importante, gynécologique, cutanée </w:t>
      </w:r>
      <w:r w:rsidR="00D965E3">
        <w:t>(très</w:t>
      </w:r>
      <w:r>
        <w:t xml:space="preserve"> peu de pathologie inflammatoire), </w:t>
      </w:r>
      <w:r w:rsidR="00D24214">
        <w:t>cytologie cervico-vaginale avec génotypage HPV-HR</w:t>
      </w:r>
      <w:r>
        <w:t>)</w:t>
      </w:r>
      <w:r w:rsidR="00D965E3">
        <w:t>.</w:t>
      </w:r>
    </w:p>
    <w:p w14:paraId="2AAFD891" w14:textId="35F8FC26" w:rsidR="00D965E3" w:rsidRDefault="00D24214">
      <w:r>
        <w:t>Rares e</w:t>
      </w:r>
      <w:r w:rsidR="00D965E3">
        <w:t xml:space="preserve">xamens extemporanés </w:t>
      </w:r>
      <w:r>
        <w:t>(sans déplacement)</w:t>
      </w:r>
    </w:p>
    <w:p w14:paraId="3713F0A4" w14:textId="77777777" w:rsidR="00D965E3" w:rsidRDefault="00D965E3">
      <w:r>
        <w:t>Le projet peut s’adapter au profil du futur médecin associé (temps plein, temps partiel…)</w:t>
      </w:r>
    </w:p>
    <w:p w14:paraId="1303A5BD" w14:textId="77777777" w:rsidR="00D965E3" w:rsidRDefault="00D24214">
      <w:r>
        <w:t>Nous contacter par mail</w:t>
      </w:r>
      <w:r w:rsidR="00D965E3">
        <w:t xml:space="preserve"> : </w:t>
      </w:r>
      <w:hyperlink r:id="rId4" w:history="1">
        <w:r w:rsidRPr="009B6994">
          <w:rPr>
            <w:rStyle w:val="Lienhypertexte"/>
          </w:rPr>
          <w:t>audelaure.junca@yahoo.fr</w:t>
        </w:r>
      </w:hyperlink>
      <w:r>
        <w:t xml:space="preserve"> </w:t>
      </w:r>
    </w:p>
    <w:p w14:paraId="0DF9F531" w14:textId="77777777" w:rsidR="00C44F25" w:rsidRDefault="00C44F25"/>
    <w:sectPr w:rsidR="00C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7"/>
    <w:rsid w:val="001D538D"/>
    <w:rsid w:val="003C5497"/>
    <w:rsid w:val="004259A8"/>
    <w:rsid w:val="005406F9"/>
    <w:rsid w:val="006C618A"/>
    <w:rsid w:val="009D4FB5"/>
    <w:rsid w:val="00AC5150"/>
    <w:rsid w:val="00C44F25"/>
    <w:rsid w:val="00C52E67"/>
    <w:rsid w:val="00D24214"/>
    <w:rsid w:val="00D965E3"/>
    <w:rsid w:val="00E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AD33"/>
  <w15:chartTrackingRefBased/>
  <w15:docId w15:val="{42110F26-2F9E-463D-952F-2F18045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4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elaure.junc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Util20</cp:lastModifiedBy>
  <cp:revision>4</cp:revision>
  <cp:lastPrinted>2021-11-20T12:06:00Z</cp:lastPrinted>
  <dcterms:created xsi:type="dcterms:W3CDTF">2021-11-20T15:01:00Z</dcterms:created>
  <dcterms:modified xsi:type="dcterms:W3CDTF">2021-11-20T15:06:00Z</dcterms:modified>
</cp:coreProperties>
</file>