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0DF" w:rsidRDefault="00746F74">
      <w:r>
        <w:rPr>
          <w:noProof/>
          <w:lang w:eastAsia="fr-FR"/>
        </w:rPr>
        <w:drawing>
          <wp:inline distT="0" distB="0" distL="0" distR="0">
            <wp:extent cx="2743200" cy="1692596"/>
            <wp:effectExtent l="0" t="0" r="0" b="3175"/>
            <wp:docPr id="179777674" name="Image 1" descr="CHU de Martinique • Réseau 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 de Martinique • Réseau C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4" cy="16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95" w:rsidRDefault="00746F74" w:rsidP="00BB40DF">
      <w:pPr>
        <w:pStyle w:val="xmsonormal"/>
        <w:spacing w:line="276" w:lineRule="auto"/>
        <w:jc w:val="both"/>
        <w:rPr>
          <w:rFonts w:asciiTheme="minorHAnsi" w:hAnsiTheme="minorHAnsi" w:cstheme="minorHAnsi"/>
        </w:rPr>
      </w:pPr>
      <w:r w:rsidRPr="00456F70">
        <w:rPr>
          <w:rFonts w:asciiTheme="minorHAnsi" w:hAnsiTheme="minorHAnsi" w:cstheme="minorHAnsi"/>
        </w:rPr>
        <w:t>Le CHU de Martinique recrute en Anatomie et Cytologie Pathologiques</w:t>
      </w:r>
      <w:r w:rsidRPr="00456F70">
        <w:rPr>
          <w:rFonts w:asciiTheme="minorHAnsi" w:hAnsiTheme="minorHAnsi" w:cstheme="minorHAnsi"/>
          <w:b/>
          <w:bCs/>
        </w:rPr>
        <w:t xml:space="preserve"> </w:t>
      </w:r>
      <w:r w:rsidRPr="00456F70">
        <w:rPr>
          <w:rFonts w:asciiTheme="minorHAnsi" w:hAnsiTheme="minorHAnsi" w:cstheme="minorHAnsi"/>
        </w:rPr>
        <w:t xml:space="preserve">un </w:t>
      </w:r>
      <w:r w:rsidRPr="00456F70">
        <w:rPr>
          <w:rFonts w:asciiTheme="minorHAnsi" w:hAnsiTheme="minorHAnsi" w:cstheme="minorHAnsi"/>
          <w:b/>
          <w:bCs/>
        </w:rPr>
        <w:t>Praticien Hospitalier ou un Pr</w:t>
      </w:r>
      <w:r w:rsidR="00882C03">
        <w:rPr>
          <w:rFonts w:asciiTheme="minorHAnsi" w:hAnsiTheme="minorHAnsi" w:cstheme="minorHAnsi"/>
          <w:b/>
          <w:bCs/>
        </w:rPr>
        <w:t xml:space="preserve">aticien Hospitalier Contractuel </w:t>
      </w:r>
      <w:r w:rsidR="00D63195" w:rsidRPr="00D63195">
        <w:rPr>
          <w:rFonts w:asciiTheme="minorHAnsi" w:hAnsiTheme="minorHAnsi" w:cstheme="minorHAnsi"/>
          <w:bCs/>
        </w:rPr>
        <w:t>(</w:t>
      </w:r>
      <w:r w:rsidR="00D63195" w:rsidRPr="00456F70">
        <w:rPr>
          <w:rFonts w:asciiTheme="minorHAnsi" w:hAnsiTheme="minorHAnsi" w:cstheme="minorHAnsi"/>
        </w:rPr>
        <w:t>pour les médecins non PH et non-inscrits sur la liste d’aptitude avec évolution rapide vers un poste de PH)</w:t>
      </w:r>
      <w:r w:rsidR="00D63195">
        <w:rPr>
          <w:rFonts w:asciiTheme="minorHAnsi" w:hAnsiTheme="minorHAnsi" w:cstheme="minorHAnsi"/>
        </w:rPr>
        <w:t>.</w:t>
      </w:r>
    </w:p>
    <w:p w:rsidR="00D63195" w:rsidRPr="00456F70" w:rsidRDefault="00D63195" w:rsidP="00D63195">
      <w:pPr>
        <w:pStyle w:val="xmsonormal"/>
        <w:spacing w:line="276" w:lineRule="auto"/>
        <w:jc w:val="both"/>
        <w:rPr>
          <w:rFonts w:asciiTheme="minorHAnsi" w:hAnsiTheme="minorHAnsi" w:cstheme="minorHAnsi"/>
        </w:rPr>
      </w:pPr>
      <w:r w:rsidRPr="00456F70">
        <w:rPr>
          <w:rFonts w:asciiTheme="minorHAnsi" w:hAnsiTheme="minorHAnsi" w:cstheme="minorHAnsi"/>
          <w:b/>
          <w:bCs/>
        </w:rPr>
        <w:t>Des remplacements</w:t>
      </w:r>
      <w:r w:rsidRPr="00456F70">
        <w:rPr>
          <w:rFonts w:asciiTheme="minorHAnsi" w:hAnsiTheme="minorHAnsi" w:cstheme="minorHAnsi"/>
        </w:rPr>
        <w:t xml:space="preserve"> sont aussi possibles à des conditions avantageuses.              </w:t>
      </w:r>
    </w:p>
    <w:p w:rsidR="00D63195" w:rsidRPr="00D63195" w:rsidRDefault="00D63195" w:rsidP="00BB40DF">
      <w:pPr>
        <w:pStyle w:val="xmsonormal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63195">
        <w:rPr>
          <w:rFonts w:asciiTheme="minorHAnsi" w:hAnsiTheme="minorHAnsi" w:cstheme="minorHAnsi"/>
          <w:b/>
          <w:u w:val="single"/>
        </w:rPr>
        <w:t>Fiche de poste :</w:t>
      </w:r>
    </w:p>
    <w:p w:rsidR="00D63195" w:rsidRPr="00D63195" w:rsidRDefault="00D63195" w:rsidP="00D63195">
      <w:pPr>
        <w:pStyle w:val="xmsonormal"/>
        <w:spacing w:line="276" w:lineRule="auto"/>
        <w:jc w:val="both"/>
        <w:rPr>
          <w:rFonts w:asciiTheme="minorHAnsi" w:hAnsiTheme="minorHAnsi" w:cstheme="minorHAnsi"/>
          <w:bCs/>
        </w:rPr>
      </w:pPr>
      <w:r w:rsidRPr="00D63195">
        <w:rPr>
          <w:rFonts w:asciiTheme="minorHAnsi" w:hAnsiTheme="minorHAnsi" w:cstheme="minorHAnsi"/>
          <w:bCs/>
        </w:rPr>
        <w:t>Temp</w:t>
      </w:r>
      <w:r>
        <w:rPr>
          <w:rFonts w:asciiTheme="minorHAnsi" w:hAnsiTheme="minorHAnsi" w:cstheme="minorHAnsi"/>
          <w:bCs/>
        </w:rPr>
        <w:t xml:space="preserve">s plein ou temps partiel à 80% </w:t>
      </w:r>
    </w:p>
    <w:p w:rsidR="00D63195" w:rsidRPr="00D63195" w:rsidRDefault="00D63195" w:rsidP="00D63195">
      <w:pPr>
        <w:pStyle w:val="xmsonormal"/>
        <w:spacing w:line="276" w:lineRule="auto"/>
        <w:jc w:val="both"/>
        <w:rPr>
          <w:rFonts w:asciiTheme="minorHAnsi" w:hAnsiTheme="minorHAnsi" w:cstheme="minorHAnsi"/>
        </w:rPr>
      </w:pPr>
      <w:r w:rsidRPr="00D63195">
        <w:rPr>
          <w:rFonts w:asciiTheme="minorHAnsi" w:hAnsiTheme="minorHAnsi" w:cstheme="minorHAnsi"/>
          <w:bCs/>
        </w:rPr>
        <w:t>Télémédecine avec accès facilité aux avis d’exper</w:t>
      </w:r>
      <w:r w:rsidR="00BB3612">
        <w:rPr>
          <w:rFonts w:asciiTheme="minorHAnsi" w:hAnsiTheme="minorHAnsi" w:cstheme="minorHAnsi"/>
          <w:bCs/>
        </w:rPr>
        <w:t>t</w:t>
      </w:r>
      <w:r w:rsidRPr="00D63195">
        <w:rPr>
          <w:rFonts w:asciiTheme="minorHAnsi" w:hAnsiTheme="minorHAnsi" w:cstheme="minorHAnsi"/>
          <w:bCs/>
        </w:rPr>
        <w:t>s d’organe</w:t>
      </w:r>
      <w:r>
        <w:rPr>
          <w:rFonts w:asciiTheme="minorHAnsi" w:hAnsiTheme="minorHAnsi" w:cstheme="minorHAnsi"/>
          <w:bCs/>
        </w:rPr>
        <w:t>s</w:t>
      </w:r>
      <w:r w:rsidRPr="00D63195">
        <w:rPr>
          <w:rFonts w:asciiTheme="minorHAnsi" w:hAnsiTheme="minorHAnsi" w:cstheme="minorHAnsi"/>
          <w:bCs/>
        </w:rPr>
        <w:t>.</w:t>
      </w:r>
    </w:p>
    <w:p w:rsidR="00456F70" w:rsidRDefault="00D63195" w:rsidP="00D63195">
      <w:pPr>
        <w:pStyle w:val="xmsonormal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746F74" w:rsidRPr="00456F70">
        <w:rPr>
          <w:rFonts w:asciiTheme="minorHAnsi" w:hAnsiTheme="minorHAnsi" w:cstheme="minorHAnsi"/>
        </w:rPr>
        <w:t>Activité </w:t>
      </w:r>
      <w:r>
        <w:rPr>
          <w:rFonts w:asciiTheme="minorHAnsi" w:hAnsiTheme="minorHAnsi" w:cstheme="minorHAnsi"/>
        </w:rPr>
        <w:t xml:space="preserve">formatrice et </w:t>
      </w:r>
      <w:r w:rsidR="00746F74" w:rsidRPr="00456F70">
        <w:rPr>
          <w:rFonts w:asciiTheme="minorHAnsi" w:hAnsiTheme="minorHAnsi" w:cstheme="minorHAnsi"/>
        </w:rPr>
        <w:t xml:space="preserve">polyvalente intéressante: </w:t>
      </w:r>
    </w:p>
    <w:p w:rsidR="00746F74" w:rsidRPr="00456F70" w:rsidRDefault="00456F70" w:rsidP="00BB40DF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56F70">
        <w:rPr>
          <w:rFonts w:asciiTheme="minorHAnsi" w:hAnsiTheme="minorHAnsi" w:cstheme="minorHAnsi"/>
        </w:rPr>
        <w:t>G</w:t>
      </w:r>
      <w:r w:rsidR="00746F74" w:rsidRPr="00456F70">
        <w:rPr>
          <w:rFonts w:asciiTheme="minorHAnsi" w:hAnsiTheme="minorHAnsi" w:cstheme="minorHAnsi"/>
        </w:rPr>
        <w:t>astro-entérologie, chir</w:t>
      </w:r>
      <w:r w:rsidRPr="00456F70">
        <w:rPr>
          <w:rFonts w:asciiTheme="minorHAnsi" w:hAnsiTheme="minorHAnsi" w:cstheme="minorHAnsi"/>
        </w:rPr>
        <w:t>urgie</w:t>
      </w:r>
      <w:r w:rsidR="00746F74" w:rsidRPr="00456F70">
        <w:rPr>
          <w:rFonts w:asciiTheme="minorHAnsi" w:hAnsiTheme="minorHAnsi" w:cstheme="minorHAnsi"/>
        </w:rPr>
        <w:t xml:space="preserve"> digestive et générale, urologie, oncologie, pneumologie, dermatologie, gynécologie, sénologie, ORL, neurologie …</w:t>
      </w:r>
    </w:p>
    <w:p w:rsidR="00746F74" w:rsidRDefault="00456F70" w:rsidP="00BB40DF">
      <w:pPr>
        <w:pStyle w:val="xmsonormal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56F70">
        <w:rPr>
          <w:rFonts w:asciiTheme="minorHAnsi" w:hAnsiTheme="minorHAnsi" w:cstheme="minorHAnsi"/>
        </w:rPr>
        <w:t>E</w:t>
      </w:r>
      <w:r w:rsidR="00746F74" w:rsidRPr="00456F70">
        <w:rPr>
          <w:rFonts w:asciiTheme="minorHAnsi" w:hAnsiTheme="minorHAnsi" w:cstheme="minorHAnsi"/>
        </w:rPr>
        <w:t>xamens extemporanés.</w:t>
      </w:r>
    </w:p>
    <w:p w:rsidR="00882C03" w:rsidRDefault="00456F70" w:rsidP="00D63195">
      <w:pPr>
        <w:spacing w:line="276" w:lineRule="auto"/>
        <w:jc w:val="both"/>
        <w:rPr>
          <w:rFonts w:cstheme="minorHAnsi"/>
          <w:sz w:val="24"/>
          <w:szCs w:val="24"/>
        </w:rPr>
      </w:pPr>
      <w:r w:rsidRPr="00456F70">
        <w:rPr>
          <w:rFonts w:cstheme="minorHAnsi"/>
          <w:sz w:val="24"/>
          <w:szCs w:val="24"/>
        </w:rPr>
        <w:t>Plateau</w:t>
      </w:r>
      <w:r w:rsidR="00D63195">
        <w:rPr>
          <w:rFonts w:cstheme="minorHAnsi"/>
          <w:sz w:val="24"/>
          <w:szCs w:val="24"/>
        </w:rPr>
        <w:t xml:space="preserve"> technique : </w:t>
      </w:r>
      <w:r w:rsidRPr="00D63195">
        <w:rPr>
          <w:rFonts w:cstheme="minorHAnsi"/>
          <w:sz w:val="24"/>
          <w:szCs w:val="24"/>
        </w:rPr>
        <w:t xml:space="preserve">immunohistochimie, hybridation </w:t>
      </w:r>
      <w:r w:rsidRPr="00D63195">
        <w:rPr>
          <w:rFonts w:cstheme="minorHAnsi"/>
          <w:i/>
          <w:sz w:val="24"/>
          <w:szCs w:val="24"/>
        </w:rPr>
        <w:t>in situ</w:t>
      </w:r>
      <w:r w:rsidRPr="00D63195">
        <w:rPr>
          <w:rFonts w:cstheme="minorHAnsi"/>
          <w:sz w:val="24"/>
          <w:szCs w:val="24"/>
        </w:rPr>
        <w:t>, système de cytologie en phase liquide, plusieurs scanner</w:t>
      </w:r>
      <w:r w:rsidR="00D63195">
        <w:rPr>
          <w:rFonts w:cstheme="minorHAnsi"/>
          <w:sz w:val="24"/>
          <w:szCs w:val="24"/>
        </w:rPr>
        <w:t>s</w:t>
      </w:r>
      <w:r w:rsidRPr="00D63195">
        <w:rPr>
          <w:rFonts w:cstheme="minorHAnsi"/>
          <w:sz w:val="24"/>
          <w:szCs w:val="24"/>
        </w:rPr>
        <w:t xml:space="preserve"> pour lames virtuelles avec système permettant des avis extérieurs</w:t>
      </w:r>
      <w:r w:rsidR="00C51C7A">
        <w:rPr>
          <w:rFonts w:cstheme="minorHAnsi"/>
          <w:sz w:val="24"/>
          <w:szCs w:val="24"/>
        </w:rPr>
        <w:t xml:space="preserve">, </w:t>
      </w:r>
      <w:proofErr w:type="spellStart"/>
      <w:r w:rsidR="00C51C7A">
        <w:rPr>
          <w:rFonts w:cstheme="minorHAnsi"/>
          <w:sz w:val="24"/>
          <w:szCs w:val="24"/>
        </w:rPr>
        <w:t>Idylla</w:t>
      </w:r>
      <w:proofErr w:type="spellEnd"/>
      <w:r w:rsidRPr="00D63195">
        <w:rPr>
          <w:rFonts w:cstheme="minorHAnsi"/>
          <w:sz w:val="24"/>
          <w:szCs w:val="24"/>
        </w:rPr>
        <w:t>.</w:t>
      </w:r>
      <w:r w:rsidR="00882C03" w:rsidRPr="00882C03">
        <w:t xml:space="preserve"> </w:t>
      </w:r>
    </w:p>
    <w:p w:rsidR="00456F70" w:rsidRPr="00D63195" w:rsidRDefault="00882C03" w:rsidP="00D63195">
      <w:pPr>
        <w:spacing w:line="276" w:lineRule="auto"/>
        <w:jc w:val="both"/>
        <w:rPr>
          <w:rFonts w:cstheme="minorHAnsi"/>
          <w:sz w:val="24"/>
          <w:szCs w:val="24"/>
        </w:rPr>
      </w:pPr>
      <w:r w:rsidRPr="00882C03">
        <w:rPr>
          <w:rFonts w:cstheme="minorHAnsi"/>
          <w:sz w:val="24"/>
          <w:szCs w:val="24"/>
        </w:rPr>
        <w:t>Macroscopie réalisée par une technicienne diplômée.</w:t>
      </w:r>
    </w:p>
    <w:p w:rsidR="00456F70" w:rsidRDefault="00456F70" w:rsidP="00BB40D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56F70">
        <w:rPr>
          <w:rFonts w:cstheme="minorHAnsi"/>
          <w:sz w:val="24"/>
          <w:szCs w:val="24"/>
        </w:rPr>
        <w:t xml:space="preserve"> noter l’ouverture d’un nouveau service en 2024.</w:t>
      </w:r>
    </w:p>
    <w:p w:rsidR="003E06F3" w:rsidRPr="003E06F3" w:rsidRDefault="003E06F3" w:rsidP="00BB40DF">
      <w:pPr>
        <w:spacing w:line="276" w:lineRule="auto"/>
        <w:jc w:val="both"/>
        <w:rPr>
          <w:rFonts w:cstheme="minorHAnsi"/>
          <w:sz w:val="28"/>
          <w:szCs w:val="28"/>
        </w:rPr>
      </w:pPr>
      <w:r w:rsidRPr="003E06F3">
        <w:rPr>
          <w:sz w:val="24"/>
          <w:szCs w:val="24"/>
        </w:rPr>
        <w:t>Cadre de travail et de vie agréable.</w:t>
      </w:r>
    </w:p>
    <w:p w:rsidR="00BB40DF" w:rsidRPr="00456F70" w:rsidRDefault="00BB40DF" w:rsidP="00BB40D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56F70" w:rsidRPr="00456F70" w:rsidRDefault="00746F74" w:rsidP="00BB40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B40DF">
        <w:rPr>
          <w:rFonts w:cstheme="minorHAnsi"/>
          <w:b/>
          <w:bCs/>
          <w:sz w:val="24"/>
          <w:szCs w:val="24"/>
        </w:rPr>
        <w:t xml:space="preserve">Pour plus d’informations ou pour transmettre votre </w:t>
      </w:r>
      <w:r w:rsidR="00456F70" w:rsidRPr="00BB40DF">
        <w:rPr>
          <w:rFonts w:cstheme="minorHAnsi"/>
          <w:b/>
          <w:bCs/>
          <w:sz w:val="24"/>
          <w:szCs w:val="24"/>
        </w:rPr>
        <w:t xml:space="preserve">candidature, </w:t>
      </w:r>
      <w:r w:rsidR="00456F70" w:rsidRPr="00BB40DF">
        <w:rPr>
          <w:rFonts w:cstheme="minorHAnsi"/>
          <w:b/>
          <w:bCs/>
          <w:color w:val="000000"/>
          <w:kern w:val="0"/>
          <w:sz w:val="24"/>
          <w:szCs w:val="24"/>
        </w:rPr>
        <w:t xml:space="preserve">n’hésitez pas à prendre contact avec le </w:t>
      </w:r>
      <w:r w:rsidR="00456F70" w:rsidRPr="00BB40DF">
        <w:rPr>
          <w:rFonts w:cstheme="minorHAnsi"/>
          <w:b/>
          <w:bCs/>
          <w:sz w:val="24"/>
          <w:szCs w:val="24"/>
        </w:rPr>
        <w:t>Dr Elisabeth AUBERGER :</w:t>
      </w:r>
      <w:r w:rsidR="00456F70" w:rsidRPr="00456F70">
        <w:rPr>
          <w:rFonts w:cstheme="minorHAnsi"/>
          <w:sz w:val="24"/>
          <w:szCs w:val="24"/>
        </w:rPr>
        <w:t xml:space="preserve"> </w:t>
      </w:r>
      <w:hyperlink r:id="rId6" w:history="1">
        <w:r w:rsidR="00D63195" w:rsidRPr="00066810">
          <w:rPr>
            <w:rStyle w:val="Lienhypertexte"/>
            <w:rFonts w:cstheme="minorHAnsi"/>
            <w:sz w:val="24"/>
            <w:szCs w:val="24"/>
          </w:rPr>
          <w:t>Elisabeth.AUBERGER@chu-martinique.fr</w:t>
        </w:r>
      </w:hyperlink>
    </w:p>
    <w:p w:rsidR="00456F70" w:rsidRDefault="00456F70" w:rsidP="00BB40DF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color w:val="000000"/>
          <w:kern w:val="0"/>
          <w:sz w:val="21"/>
          <w:szCs w:val="21"/>
        </w:rPr>
      </w:pPr>
    </w:p>
    <w:p w:rsidR="00746F74" w:rsidRDefault="00746F74" w:rsidP="00BB40DF">
      <w:pPr>
        <w:spacing w:line="276" w:lineRule="auto"/>
      </w:pPr>
    </w:p>
    <w:sectPr w:rsidR="0074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131"/>
    <w:multiLevelType w:val="hybridMultilevel"/>
    <w:tmpl w:val="B5FC2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D60"/>
    <w:multiLevelType w:val="hybridMultilevel"/>
    <w:tmpl w:val="B6DA7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12CC"/>
    <w:multiLevelType w:val="hybridMultilevel"/>
    <w:tmpl w:val="B016E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00878">
    <w:abstractNumId w:val="0"/>
  </w:num>
  <w:num w:numId="2" w16cid:durableId="1490748537">
    <w:abstractNumId w:val="1"/>
  </w:num>
  <w:num w:numId="3" w16cid:durableId="110234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74"/>
    <w:rsid w:val="00301EB3"/>
    <w:rsid w:val="00372EF5"/>
    <w:rsid w:val="003E06F3"/>
    <w:rsid w:val="00456F70"/>
    <w:rsid w:val="00746F74"/>
    <w:rsid w:val="007E4636"/>
    <w:rsid w:val="00882C03"/>
    <w:rsid w:val="00BB3612"/>
    <w:rsid w:val="00BB40DF"/>
    <w:rsid w:val="00C51C7A"/>
    <w:rsid w:val="00D63195"/>
    <w:rsid w:val="00E32EF3"/>
    <w:rsid w:val="00E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B74C"/>
  <w15:docId w15:val="{82BD9643-7B6E-455E-B555-E7C0F2C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xmsonospacing">
    <w:name w:val="x_msonospacing"/>
    <w:basedOn w:val="Normal"/>
    <w:rsid w:val="007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456F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6F7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6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abeth.AUBERGER@chu-martiniqu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Terris</dc:creator>
  <cp:lastModifiedBy>Benoit Terris</cp:lastModifiedBy>
  <cp:revision>2</cp:revision>
  <dcterms:created xsi:type="dcterms:W3CDTF">2023-05-12T06:17:00Z</dcterms:created>
  <dcterms:modified xsi:type="dcterms:W3CDTF">2023-05-12T06:17:00Z</dcterms:modified>
</cp:coreProperties>
</file>